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1291" w14:textId="39740C85" w:rsidR="001D51E8" w:rsidRPr="00CD099C" w:rsidRDefault="00CD099C" w:rsidP="00CD099C">
      <w:pPr>
        <w:pStyle w:val="BodyText"/>
        <w:rPr>
          <w:rFonts w:ascii="Calibri Light"/>
        </w:rPr>
      </w:pPr>
      <w:r w:rsidRPr="009E0EEA">
        <w:rPr>
          <w:noProof/>
        </w:rPr>
        <w:drawing>
          <wp:anchor distT="0" distB="0" distL="114300" distR="114300" simplePos="0" relativeHeight="251658240" behindDoc="1" locked="0" layoutInCell="1" allowOverlap="1" wp14:anchorId="581E3EC0" wp14:editId="3ABFA8C5">
            <wp:simplePos x="0" y="0"/>
            <wp:positionH relativeFrom="column">
              <wp:posOffset>2197100</wp:posOffset>
            </wp:positionH>
            <wp:positionV relativeFrom="paragraph">
              <wp:posOffset>0</wp:posOffset>
            </wp:positionV>
            <wp:extent cx="1543050" cy="723900"/>
            <wp:effectExtent l="0" t="0" r="0" b="0"/>
            <wp:wrapTopAndBottom/>
            <wp:docPr id="1673258956" name="Picture 3" descr="Colour logo - BN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 - BNH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E34680" w14:textId="72026FAC" w:rsidR="008430E1" w:rsidRPr="007B2E56" w:rsidRDefault="008430E1" w:rsidP="008430E1">
      <w:pPr>
        <w:pStyle w:val="Heading1"/>
        <w:tabs>
          <w:tab w:val="left" w:pos="9781"/>
        </w:tabs>
        <w:ind w:left="6" w:right="57"/>
        <w:jc w:val="right"/>
        <w:rPr>
          <w:rFonts w:ascii="Times New Roman"/>
        </w:rPr>
      </w:pPr>
      <w:r w:rsidRPr="007B2E56">
        <w:rPr>
          <w:rFonts w:ascii="Times New Roman"/>
        </w:rPr>
        <w:t xml:space="preserve"> (</w:t>
      </w:r>
      <w:r w:rsidRPr="007B2E56">
        <w:rPr>
          <w:rFonts w:ascii="Times New Roman"/>
          <w:u w:val="single"/>
        </w:rPr>
        <w:t>Advt.</w:t>
      </w:r>
      <w:r w:rsidRPr="007B2E56">
        <w:rPr>
          <w:rFonts w:ascii="Times New Roman"/>
          <w:spacing w:val="-4"/>
          <w:u w:val="single"/>
        </w:rPr>
        <w:t xml:space="preserve"> </w:t>
      </w:r>
      <w:r w:rsidRPr="007B2E56">
        <w:rPr>
          <w:rFonts w:ascii="Times New Roman"/>
          <w:u w:val="single"/>
        </w:rPr>
        <w:t>No.</w:t>
      </w:r>
      <w:r w:rsidRPr="007B2E56">
        <w:rPr>
          <w:rFonts w:ascii="Times New Roman"/>
          <w:spacing w:val="-4"/>
          <w:u w:val="single"/>
        </w:rPr>
        <w:t xml:space="preserve"> </w:t>
      </w:r>
      <w:r w:rsidRPr="007B2E56">
        <w:rPr>
          <w:rFonts w:ascii="Times New Roman"/>
          <w:spacing w:val="-2"/>
          <w:u w:val="single"/>
        </w:rPr>
        <w:t>010/2026</w:t>
      </w:r>
      <w:r w:rsidRPr="007B2E56">
        <w:rPr>
          <w:rFonts w:ascii="Times New Roman"/>
          <w:spacing w:val="-2"/>
        </w:rPr>
        <w:t>)</w:t>
      </w:r>
    </w:p>
    <w:p w14:paraId="50195037" w14:textId="61E14F90" w:rsidR="001D51E8" w:rsidRPr="001D51E8" w:rsidRDefault="001D51E8" w:rsidP="001D51E8">
      <w:pPr>
        <w:pStyle w:val="Heading2"/>
      </w:pPr>
      <w:r>
        <w:t xml:space="preserve">                                                       </w:t>
      </w:r>
    </w:p>
    <w:p w14:paraId="42F8D23F" w14:textId="695A8125" w:rsidR="00C779DA" w:rsidRPr="008430E1" w:rsidRDefault="00C779DA" w:rsidP="00C779DA">
      <w:pPr>
        <w:pStyle w:val="Heading1"/>
        <w:rPr>
          <w:spacing w:val="-43"/>
          <w:sz w:val="36"/>
          <w:szCs w:val="36"/>
        </w:rPr>
      </w:pPr>
      <w:r w:rsidRPr="008430E1">
        <w:rPr>
          <w:sz w:val="36"/>
          <w:szCs w:val="36"/>
        </w:rPr>
        <w:t>Bombay Natural History Society</w:t>
      </w:r>
      <w:r w:rsidR="00EF628D" w:rsidRPr="008430E1">
        <w:rPr>
          <w:sz w:val="36"/>
          <w:szCs w:val="36"/>
        </w:rPr>
        <w:t>, Mumbai</w:t>
      </w:r>
    </w:p>
    <w:p w14:paraId="5EA69DA4" w14:textId="7DEDDDE6" w:rsidR="00C779DA" w:rsidRPr="00C779DA" w:rsidRDefault="00C779DA" w:rsidP="00C779DA">
      <w:pPr>
        <w:pStyle w:val="BodyText"/>
        <w:spacing w:before="59"/>
        <w:ind w:left="4466" w:right="3331" w:hanging="1023"/>
        <w:jc w:val="center"/>
        <w:rPr>
          <w:sz w:val="36"/>
          <w:szCs w:val="36"/>
        </w:rPr>
      </w:pPr>
      <w:r w:rsidRPr="00C779DA">
        <w:rPr>
          <w:b/>
          <w:sz w:val="36"/>
          <w:szCs w:val="36"/>
        </w:rPr>
        <w:t>invites</w:t>
      </w:r>
    </w:p>
    <w:p w14:paraId="38FA85DA" w14:textId="0BBC80DB" w:rsidR="00C779DA" w:rsidRDefault="00C779DA" w:rsidP="008430E1">
      <w:pPr>
        <w:pStyle w:val="Heading1"/>
        <w:tabs>
          <w:tab w:val="left" w:pos="9781"/>
        </w:tabs>
        <w:ind w:left="6" w:right="57"/>
        <w:rPr>
          <w:rFonts w:ascii="Times New Roman"/>
        </w:rPr>
      </w:pPr>
      <w:r>
        <w:t>Applications</w:t>
      </w:r>
      <w:r>
        <w:rPr>
          <w:spacing w:val="39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engaging</w:t>
      </w:r>
      <w:r>
        <w:rPr>
          <w:spacing w:val="40"/>
        </w:rPr>
        <w:t xml:space="preserve"> </w:t>
      </w:r>
      <w:r>
        <w:t>Conservation</w:t>
      </w:r>
      <w:r>
        <w:rPr>
          <w:spacing w:val="40"/>
        </w:rPr>
        <w:t xml:space="preserve"> </w:t>
      </w:r>
      <w:r>
        <w:t>Biologists</w:t>
      </w:r>
      <w:r>
        <w:rPr>
          <w:spacing w:val="40"/>
        </w:rPr>
        <w:t xml:space="preserve"> </w:t>
      </w:r>
      <w:r>
        <w:t>(06)</w:t>
      </w:r>
      <w:r>
        <w:rPr>
          <w:spacing w:val="38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the</w:t>
      </w:r>
      <w:r>
        <w:rPr>
          <w:spacing w:val="38"/>
        </w:rPr>
        <w:t xml:space="preserve"> </w:t>
      </w:r>
      <w:r w:rsidR="008430E1" w:rsidRPr="008430E1">
        <w:rPr>
          <w:rFonts w:ascii="Arial" w:hAnsi="Arial" w:cs="Arial"/>
          <w:color w:val="000000"/>
          <w:sz w:val="20"/>
          <w:szCs w:val="20"/>
        </w:rPr>
        <w:t>BNHS</w:t>
      </w:r>
      <w:r w:rsidR="008430E1">
        <w:rPr>
          <w:spacing w:val="38"/>
        </w:rPr>
        <w:t xml:space="preserve"> </w:t>
      </w:r>
      <w:r>
        <w:t>projects</w:t>
      </w:r>
      <w:r w:rsidR="008430E1">
        <w:t xml:space="preserve"> - “</w:t>
      </w:r>
      <w:r>
        <w:t>Vulture</w:t>
      </w:r>
      <w:r>
        <w:rPr>
          <w:spacing w:val="38"/>
        </w:rPr>
        <w:t xml:space="preserve"> </w:t>
      </w:r>
      <w:r>
        <w:t>Safe</w:t>
      </w:r>
      <w:r>
        <w:rPr>
          <w:spacing w:val="40"/>
        </w:rPr>
        <w:t xml:space="preserve"> </w:t>
      </w:r>
      <w:r>
        <w:t>Zone”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“</w:t>
      </w:r>
      <w:r w:rsidRPr="00C779DA">
        <w:t xml:space="preserve">Vulture </w:t>
      </w:r>
      <w:r>
        <w:t xml:space="preserve">Release </w:t>
      </w:r>
      <w:r w:rsidRPr="00C779DA">
        <w:t>Project</w:t>
      </w:r>
      <w:r>
        <w:t xml:space="preserve">” </w:t>
      </w:r>
      <w:r w:rsidR="008430E1">
        <w:t>on Pan India basis at se</w:t>
      </w:r>
      <w:r>
        <w:t xml:space="preserve">veral </w:t>
      </w:r>
      <w:r w:rsidR="008430E1">
        <w:t xml:space="preserve">locations </w:t>
      </w:r>
      <w:r>
        <w:t xml:space="preserve">viz., </w:t>
      </w:r>
      <w:r w:rsidR="008430E1">
        <w:t xml:space="preserve">at </w:t>
      </w:r>
      <w:r>
        <w:t xml:space="preserve">Maharashtra / Haryana </w:t>
      </w:r>
      <w:r w:rsidR="008430E1">
        <w:t>/ Rajasthan /Assam and Madhya Pradesh</w:t>
      </w:r>
      <w:r>
        <w:t xml:space="preserve"> </w:t>
      </w:r>
    </w:p>
    <w:p w14:paraId="3AF1B794" w14:textId="77777777" w:rsidR="008430E1" w:rsidRDefault="008430E1" w:rsidP="005B07C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EB6BD3B" w14:textId="661C709F" w:rsidR="00EB24BB" w:rsidRDefault="008430E1" w:rsidP="005B07C1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B07C1" w:rsidRPr="00274430">
        <w:rPr>
          <w:rFonts w:ascii="Arial" w:hAnsi="Arial" w:cs="Arial"/>
          <w:color w:val="000000"/>
          <w:sz w:val="20"/>
          <w:szCs w:val="20"/>
        </w:rPr>
        <w:t xml:space="preserve">The Bombay Natural History Society (BNHS), Indian’s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5B07C1" w:rsidRPr="00274430">
        <w:rPr>
          <w:rFonts w:ascii="Arial" w:hAnsi="Arial" w:cs="Arial"/>
          <w:color w:val="000000"/>
          <w:sz w:val="20"/>
          <w:szCs w:val="20"/>
        </w:rPr>
        <w:t xml:space="preserve">ldest NGO engaged in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5B07C1" w:rsidRPr="00274430">
        <w:rPr>
          <w:rFonts w:ascii="Arial" w:hAnsi="Arial" w:cs="Arial"/>
          <w:color w:val="000000"/>
          <w:sz w:val="20"/>
          <w:szCs w:val="20"/>
        </w:rPr>
        <w:t>conservation of Flora and Fauna</w:t>
      </w:r>
      <w:r w:rsidR="005B07C1">
        <w:rPr>
          <w:rFonts w:ascii="Arial" w:hAnsi="Arial" w:cs="Arial"/>
          <w:color w:val="000000"/>
          <w:sz w:val="20"/>
          <w:szCs w:val="20"/>
        </w:rPr>
        <w:t xml:space="preserve"> is seeking passionate and interested candidates </w:t>
      </w:r>
      <w:r>
        <w:rPr>
          <w:rFonts w:ascii="Arial" w:hAnsi="Arial" w:cs="Arial"/>
          <w:color w:val="000000"/>
          <w:sz w:val="20"/>
          <w:szCs w:val="20"/>
        </w:rPr>
        <w:t xml:space="preserve">having the </w:t>
      </w:r>
      <w:r w:rsidR="005B07C1">
        <w:rPr>
          <w:rFonts w:ascii="Arial" w:hAnsi="Arial" w:cs="Arial"/>
          <w:color w:val="000000"/>
          <w:sz w:val="20"/>
          <w:szCs w:val="20"/>
        </w:rPr>
        <w:t xml:space="preserve">experience of handling </w:t>
      </w:r>
      <w:r w:rsidR="007E209B">
        <w:rPr>
          <w:rFonts w:ascii="Arial" w:hAnsi="Arial" w:cs="Arial"/>
          <w:color w:val="000000"/>
          <w:sz w:val="20"/>
          <w:szCs w:val="20"/>
        </w:rPr>
        <w:t xml:space="preserve">large </w:t>
      </w:r>
      <w:r w:rsidR="005B07C1">
        <w:rPr>
          <w:rFonts w:ascii="Arial" w:hAnsi="Arial" w:cs="Arial"/>
          <w:color w:val="000000"/>
          <w:sz w:val="20"/>
          <w:szCs w:val="20"/>
        </w:rPr>
        <w:t xml:space="preserve">birds for its </w:t>
      </w:r>
      <w:r>
        <w:rPr>
          <w:rFonts w:ascii="Arial" w:hAnsi="Arial" w:cs="Arial"/>
          <w:color w:val="000000"/>
          <w:sz w:val="20"/>
          <w:szCs w:val="20"/>
        </w:rPr>
        <w:t xml:space="preserve">programme of </w:t>
      </w:r>
      <w:r w:rsidR="005B07C1">
        <w:rPr>
          <w:rFonts w:ascii="Arial" w:hAnsi="Arial" w:cs="Arial"/>
          <w:color w:val="000000"/>
          <w:sz w:val="20"/>
          <w:szCs w:val="20"/>
        </w:rPr>
        <w:t xml:space="preserve">Vulture </w:t>
      </w:r>
      <w:r w:rsidR="007E209B">
        <w:rPr>
          <w:rFonts w:ascii="Arial" w:hAnsi="Arial" w:cs="Arial"/>
          <w:color w:val="000000"/>
          <w:sz w:val="20"/>
          <w:szCs w:val="20"/>
        </w:rPr>
        <w:t xml:space="preserve">Safe Zone </w:t>
      </w:r>
      <w:r>
        <w:rPr>
          <w:rFonts w:ascii="Arial" w:hAnsi="Arial" w:cs="Arial"/>
          <w:color w:val="000000"/>
          <w:sz w:val="20"/>
          <w:szCs w:val="20"/>
        </w:rPr>
        <w:t xml:space="preserve">and Vulture Release Projects on pan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india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basis. </w:t>
      </w:r>
      <w:r w:rsidR="00EB24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96A2D4" w14:textId="77777777" w:rsidR="00EB24BB" w:rsidRPr="00274430" w:rsidRDefault="00EB24BB" w:rsidP="005B07C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7780C8A" w14:textId="0F4144E1" w:rsidR="005B07C1" w:rsidRDefault="005B07C1" w:rsidP="002A1B1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744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Job Specification</w:t>
      </w:r>
      <w:r w:rsidR="008430E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for Conservation Biologist</w:t>
      </w:r>
      <w:r w:rsidRPr="00274430">
        <w:rPr>
          <w:rFonts w:ascii="Arial" w:hAnsi="Arial" w:cs="Arial"/>
          <w:color w:val="000000"/>
          <w:sz w:val="20"/>
          <w:szCs w:val="20"/>
        </w:rPr>
        <w:t>: The candidate should have a first-class Master’s degree from recognized University/Institution in Zoology/</w:t>
      </w:r>
      <w:r w:rsidR="007E209B">
        <w:rPr>
          <w:rFonts w:ascii="Arial" w:hAnsi="Arial" w:cs="Arial"/>
          <w:color w:val="000000"/>
          <w:sz w:val="20"/>
          <w:szCs w:val="20"/>
        </w:rPr>
        <w:t xml:space="preserve">Life Sciences/ </w:t>
      </w:r>
      <w:r w:rsidRPr="00274430">
        <w:rPr>
          <w:rFonts w:ascii="Arial" w:hAnsi="Arial" w:cs="Arial"/>
          <w:color w:val="000000"/>
          <w:sz w:val="20"/>
          <w:szCs w:val="20"/>
        </w:rPr>
        <w:t xml:space="preserve">Wildlife </w:t>
      </w:r>
      <w:r w:rsidR="007E209B">
        <w:rPr>
          <w:rFonts w:ascii="Arial" w:hAnsi="Arial" w:cs="Arial"/>
          <w:color w:val="000000"/>
          <w:sz w:val="20"/>
          <w:szCs w:val="20"/>
        </w:rPr>
        <w:t>Biology</w:t>
      </w:r>
      <w:r w:rsidRPr="00274430">
        <w:rPr>
          <w:rFonts w:ascii="Arial" w:hAnsi="Arial" w:cs="Arial"/>
          <w:color w:val="000000"/>
          <w:sz w:val="20"/>
          <w:szCs w:val="20"/>
        </w:rPr>
        <w:t>/</w:t>
      </w:r>
      <w:r w:rsidR="007E209B">
        <w:rPr>
          <w:rFonts w:ascii="Arial" w:hAnsi="Arial" w:cs="Arial"/>
          <w:color w:val="000000"/>
          <w:sz w:val="20"/>
          <w:szCs w:val="20"/>
        </w:rPr>
        <w:t>Wildlife Science/ Conservation Biology and related fields</w:t>
      </w:r>
      <w:r w:rsidRPr="00274430">
        <w:rPr>
          <w:rFonts w:ascii="Arial" w:hAnsi="Arial" w:cs="Arial"/>
          <w:color w:val="000000"/>
          <w:sz w:val="20"/>
          <w:szCs w:val="20"/>
        </w:rPr>
        <w:t xml:space="preserve">. The ideal candidate should have an experience in </w:t>
      </w:r>
      <w:r w:rsidR="00C779DA">
        <w:rPr>
          <w:rFonts w:ascii="Arial" w:hAnsi="Arial" w:cs="Arial"/>
          <w:color w:val="000000"/>
          <w:sz w:val="20"/>
          <w:szCs w:val="20"/>
        </w:rPr>
        <w:t>handling large birds and should be well conversant with Ecological and Natur</w:t>
      </w:r>
      <w:r w:rsidR="008430E1">
        <w:rPr>
          <w:rFonts w:ascii="Arial" w:hAnsi="Arial" w:cs="Arial"/>
          <w:color w:val="000000"/>
          <w:sz w:val="20"/>
          <w:szCs w:val="20"/>
        </w:rPr>
        <w:t>e</w:t>
      </w:r>
      <w:r w:rsidR="00C779DA">
        <w:rPr>
          <w:rFonts w:ascii="Arial" w:hAnsi="Arial" w:cs="Arial"/>
          <w:color w:val="000000"/>
          <w:sz w:val="20"/>
          <w:szCs w:val="20"/>
        </w:rPr>
        <w:t xml:space="preserve"> conservation</w:t>
      </w:r>
      <w:r w:rsidRPr="00274430">
        <w:rPr>
          <w:rFonts w:ascii="Arial" w:hAnsi="Arial" w:cs="Arial"/>
          <w:color w:val="000000"/>
          <w:sz w:val="20"/>
          <w:szCs w:val="20"/>
        </w:rPr>
        <w:t>. Person with extensive working experience</w:t>
      </w:r>
      <w:r w:rsidR="00E229A7">
        <w:rPr>
          <w:rFonts w:ascii="Arial" w:hAnsi="Arial" w:cs="Arial"/>
          <w:color w:val="000000"/>
          <w:sz w:val="20"/>
          <w:szCs w:val="20"/>
        </w:rPr>
        <w:t xml:space="preserve"> in managing bird related project</w:t>
      </w:r>
      <w:r w:rsidR="008430E1">
        <w:rPr>
          <w:rFonts w:ascii="Arial" w:hAnsi="Arial" w:cs="Arial"/>
          <w:color w:val="000000"/>
          <w:sz w:val="20"/>
          <w:szCs w:val="20"/>
        </w:rPr>
        <w:t xml:space="preserve"> shall be </w:t>
      </w:r>
      <w:r w:rsidRPr="00274430">
        <w:rPr>
          <w:rFonts w:ascii="Arial" w:hAnsi="Arial" w:cs="Arial"/>
          <w:color w:val="000000"/>
          <w:sz w:val="20"/>
          <w:szCs w:val="20"/>
        </w:rPr>
        <w:t xml:space="preserve">preferred. The candidate should be physically fit for the fieldwork in remote locations. </w:t>
      </w:r>
    </w:p>
    <w:p w14:paraId="470C52B5" w14:textId="77777777" w:rsidR="002A1B1B" w:rsidRPr="002A1B1B" w:rsidRDefault="002A1B1B" w:rsidP="002A1B1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C7C04EA" w14:textId="0A9E0A1F" w:rsidR="00335238" w:rsidRDefault="00C779DA" w:rsidP="00C779DA">
      <w:pPr>
        <w:pStyle w:val="BodyText"/>
        <w:spacing w:before="1"/>
      </w:pPr>
      <w:r>
        <w:t xml:space="preserve">  </w:t>
      </w:r>
      <w:r w:rsidR="002F4525">
        <w:t>Essential</w:t>
      </w:r>
      <w:r w:rsidR="002F4525">
        <w:rPr>
          <w:spacing w:val="-3"/>
        </w:rPr>
        <w:t xml:space="preserve"> </w:t>
      </w:r>
      <w:r w:rsidR="002F4525">
        <w:t>and</w:t>
      </w:r>
      <w:r w:rsidR="002F4525">
        <w:rPr>
          <w:spacing w:val="-4"/>
        </w:rPr>
        <w:t xml:space="preserve"> </w:t>
      </w:r>
      <w:r w:rsidR="002F4525">
        <w:t>Desirable</w:t>
      </w:r>
      <w:r w:rsidR="002F4525">
        <w:rPr>
          <w:spacing w:val="-3"/>
        </w:rPr>
        <w:t xml:space="preserve"> </w:t>
      </w:r>
      <w:r w:rsidR="002F4525">
        <w:t>qualifications</w:t>
      </w:r>
      <w:r w:rsidR="002F4525">
        <w:rPr>
          <w:spacing w:val="-3"/>
        </w:rPr>
        <w:t xml:space="preserve"> </w:t>
      </w:r>
      <w:r w:rsidR="002F4525">
        <w:t>are</w:t>
      </w:r>
      <w:r w:rsidR="002F4525">
        <w:rPr>
          <w:spacing w:val="-3"/>
        </w:rPr>
        <w:t xml:space="preserve"> </w:t>
      </w:r>
      <w:r w:rsidR="002F4525">
        <w:t>as</w:t>
      </w:r>
      <w:r w:rsidR="002F4525">
        <w:rPr>
          <w:spacing w:val="-3"/>
        </w:rPr>
        <w:t xml:space="preserve"> </w:t>
      </w:r>
      <w:r w:rsidR="002F4525">
        <w:t>follows: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2015"/>
        <w:gridCol w:w="7229"/>
      </w:tblGrid>
      <w:tr w:rsidR="00335238" w14:paraId="27F830CB" w14:textId="77777777" w:rsidTr="00C779DA">
        <w:trPr>
          <w:trHeight w:val="244"/>
        </w:trPr>
        <w:tc>
          <w:tcPr>
            <w:tcW w:w="415" w:type="dxa"/>
          </w:tcPr>
          <w:p w14:paraId="7DB91E20" w14:textId="77777777" w:rsidR="00335238" w:rsidRDefault="002F452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15" w:type="dxa"/>
          </w:tcPr>
          <w:p w14:paraId="41C5AEAE" w14:textId="77777777" w:rsidR="00335238" w:rsidRPr="00C779DA" w:rsidRDefault="002F4525">
            <w:pPr>
              <w:pStyle w:val="TableParagraph"/>
              <w:spacing w:line="223" w:lineRule="exact"/>
              <w:rPr>
                <w:b/>
                <w:bCs/>
                <w:sz w:val="20"/>
              </w:rPr>
            </w:pPr>
            <w:r w:rsidRPr="00C779DA">
              <w:rPr>
                <w:b/>
                <w:bCs/>
                <w:sz w:val="20"/>
              </w:rPr>
              <w:t>Position</w:t>
            </w:r>
          </w:p>
        </w:tc>
        <w:tc>
          <w:tcPr>
            <w:tcW w:w="7229" w:type="dxa"/>
          </w:tcPr>
          <w:p w14:paraId="57CB2931" w14:textId="170C6702" w:rsidR="00335238" w:rsidRPr="005B07C1" w:rsidRDefault="00C779DA">
            <w:pPr>
              <w:pStyle w:val="TableParagraph"/>
              <w:spacing w:line="223" w:lineRule="exact"/>
              <w:rPr>
                <w:b/>
                <w:bCs/>
                <w:sz w:val="20"/>
              </w:rPr>
            </w:pPr>
            <w:r w:rsidRPr="00C779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Conservation Biologist – Vulture</w:t>
            </w:r>
          </w:p>
        </w:tc>
      </w:tr>
      <w:tr w:rsidR="00335238" w14:paraId="261764F7" w14:textId="77777777" w:rsidTr="00E229A7">
        <w:trPr>
          <w:trHeight w:val="455"/>
        </w:trPr>
        <w:tc>
          <w:tcPr>
            <w:tcW w:w="415" w:type="dxa"/>
          </w:tcPr>
          <w:p w14:paraId="7774961D" w14:textId="77777777" w:rsidR="00335238" w:rsidRDefault="002F4525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15" w:type="dxa"/>
          </w:tcPr>
          <w:p w14:paraId="4EAFC37B" w14:textId="77777777" w:rsidR="00335238" w:rsidRPr="00C779DA" w:rsidRDefault="002F4525">
            <w:pPr>
              <w:pStyle w:val="TableParagraph"/>
              <w:rPr>
                <w:b/>
                <w:bCs/>
                <w:sz w:val="20"/>
              </w:rPr>
            </w:pPr>
            <w:r w:rsidRPr="00C779DA">
              <w:rPr>
                <w:b/>
                <w:bCs/>
                <w:sz w:val="20"/>
              </w:rPr>
              <w:t>Emoluments</w:t>
            </w:r>
          </w:p>
        </w:tc>
        <w:tc>
          <w:tcPr>
            <w:tcW w:w="7229" w:type="dxa"/>
          </w:tcPr>
          <w:p w14:paraId="22C6221D" w14:textId="3FB814C2" w:rsidR="00335238" w:rsidRPr="00E229A7" w:rsidRDefault="002F4525" w:rsidP="00E229A7">
            <w:pPr>
              <w:pStyle w:val="TableParagraph"/>
              <w:ind w:right="10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229A7">
              <w:rPr>
                <w:rFonts w:ascii="Arial" w:hAnsi="Arial" w:cs="Arial"/>
                <w:sz w:val="18"/>
                <w:szCs w:val="20"/>
              </w:rPr>
              <w:t>Rs.</w:t>
            </w:r>
            <w:r w:rsidRPr="00E229A7">
              <w:rPr>
                <w:rFonts w:ascii="Arial" w:hAnsi="Arial" w:cs="Arial"/>
                <w:spacing w:val="4"/>
                <w:sz w:val="18"/>
                <w:szCs w:val="20"/>
              </w:rPr>
              <w:t xml:space="preserve"> </w:t>
            </w:r>
            <w:r w:rsidR="005B07C1" w:rsidRPr="00E229A7">
              <w:rPr>
                <w:rFonts w:ascii="Arial" w:hAnsi="Arial" w:cs="Arial"/>
                <w:sz w:val="18"/>
                <w:szCs w:val="20"/>
              </w:rPr>
              <w:t>30</w:t>
            </w:r>
            <w:r w:rsidRPr="00E229A7">
              <w:rPr>
                <w:rFonts w:ascii="Arial" w:hAnsi="Arial" w:cs="Arial"/>
                <w:sz w:val="18"/>
                <w:szCs w:val="20"/>
              </w:rPr>
              <w:t>,000</w:t>
            </w:r>
            <w:r w:rsidRPr="00E229A7">
              <w:rPr>
                <w:rFonts w:ascii="Arial" w:hAnsi="Arial" w:cs="Arial"/>
                <w:spacing w:val="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CTS</w:t>
            </w:r>
            <w:r w:rsidRPr="00E229A7">
              <w:rPr>
                <w:rFonts w:ascii="Arial" w:hAnsi="Arial" w:cs="Arial"/>
                <w:spacing w:val="4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per</w:t>
            </w:r>
            <w:r w:rsidRPr="00E229A7">
              <w:rPr>
                <w:rFonts w:ascii="Arial" w:hAnsi="Arial" w:cs="Arial"/>
                <w:spacing w:val="4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month</w:t>
            </w:r>
            <w:r w:rsidRPr="00E229A7">
              <w:rPr>
                <w:rFonts w:ascii="Arial" w:hAnsi="Arial" w:cs="Arial"/>
                <w:spacing w:val="6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plus</w:t>
            </w:r>
            <w:r w:rsidRPr="00E229A7">
              <w:rPr>
                <w:rFonts w:ascii="Arial" w:hAnsi="Arial" w:cs="Arial"/>
                <w:spacing w:val="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Personal</w:t>
            </w:r>
            <w:r w:rsidRPr="00E229A7">
              <w:rPr>
                <w:rFonts w:ascii="Arial" w:hAnsi="Arial" w:cs="Arial"/>
                <w:spacing w:val="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Accident</w:t>
            </w:r>
            <w:r w:rsidRPr="00E229A7">
              <w:rPr>
                <w:rFonts w:ascii="Arial" w:hAnsi="Arial" w:cs="Arial"/>
                <w:spacing w:val="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Policy.</w:t>
            </w:r>
            <w:r w:rsidRPr="00E229A7">
              <w:rPr>
                <w:rFonts w:ascii="Arial" w:hAnsi="Arial" w:cs="Arial"/>
                <w:spacing w:val="4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A higher</w:t>
            </w:r>
            <w:r w:rsidRPr="00E229A7">
              <w:rPr>
                <w:rFonts w:ascii="Arial" w:hAnsi="Arial" w:cs="Arial"/>
                <w:spacing w:val="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start</w:t>
            </w:r>
            <w:r w:rsidRPr="00E229A7">
              <w:rPr>
                <w:rFonts w:ascii="Arial" w:hAnsi="Arial" w:cs="Arial"/>
                <w:spacing w:val="-4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could</w:t>
            </w:r>
            <w:r w:rsidRPr="00E229A7">
              <w:rPr>
                <w:rFonts w:ascii="Arial" w:hAnsi="Arial" w:cs="Arial"/>
                <w:spacing w:val="14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be</w:t>
            </w:r>
            <w:r w:rsidRPr="00E229A7">
              <w:rPr>
                <w:rFonts w:ascii="Arial" w:hAnsi="Arial" w:cs="Arial"/>
                <w:spacing w:val="14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considered</w:t>
            </w:r>
            <w:r w:rsidRPr="00E229A7">
              <w:rPr>
                <w:rFonts w:ascii="Arial" w:hAnsi="Arial" w:cs="Arial"/>
                <w:spacing w:val="1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for</w:t>
            </w:r>
            <w:r w:rsidRPr="00E229A7">
              <w:rPr>
                <w:rFonts w:ascii="Arial" w:hAnsi="Arial" w:cs="Arial"/>
                <w:spacing w:val="1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candidate</w:t>
            </w:r>
            <w:r w:rsidR="005B07C1" w:rsidRPr="00E229A7">
              <w:rPr>
                <w:rFonts w:ascii="Arial" w:hAnsi="Arial" w:cs="Arial"/>
                <w:sz w:val="18"/>
                <w:szCs w:val="20"/>
              </w:rPr>
              <w:t>s</w:t>
            </w:r>
            <w:r w:rsidRPr="00E229A7">
              <w:rPr>
                <w:rFonts w:ascii="Arial" w:hAnsi="Arial" w:cs="Arial"/>
                <w:spacing w:val="14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with</w:t>
            </w:r>
            <w:r w:rsidRPr="00E229A7">
              <w:rPr>
                <w:rFonts w:ascii="Arial" w:hAnsi="Arial" w:cs="Arial"/>
                <w:spacing w:val="1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a</w:t>
            </w:r>
            <w:r w:rsidRPr="00E229A7">
              <w:rPr>
                <w:rFonts w:ascii="Arial" w:hAnsi="Arial" w:cs="Arial"/>
                <w:spacing w:val="1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two-year</w:t>
            </w:r>
            <w:r w:rsidRPr="00E229A7">
              <w:rPr>
                <w:rFonts w:ascii="Arial" w:hAnsi="Arial" w:cs="Arial"/>
                <w:spacing w:val="1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of</w:t>
            </w:r>
            <w:r w:rsidRPr="00E229A7">
              <w:rPr>
                <w:rFonts w:ascii="Arial" w:hAnsi="Arial" w:cs="Arial"/>
                <w:spacing w:val="14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experience</w:t>
            </w:r>
            <w:r w:rsidRPr="00E229A7">
              <w:rPr>
                <w:rFonts w:ascii="Arial" w:hAnsi="Arial" w:cs="Arial"/>
                <w:spacing w:val="1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in</w:t>
            </w:r>
            <w:r w:rsidR="00E229A7" w:rsidRPr="00E229A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working</w:t>
            </w:r>
            <w:r w:rsidRPr="00E229A7">
              <w:rPr>
                <w:rFonts w:ascii="Arial" w:hAnsi="Arial" w:cs="Arial"/>
                <w:spacing w:val="-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ecological</w:t>
            </w:r>
            <w:r w:rsidRPr="00E229A7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projects.</w:t>
            </w:r>
          </w:p>
        </w:tc>
      </w:tr>
      <w:tr w:rsidR="00335238" w14:paraId="508E04FB" w14:textId="77777777" w:rsidTr="002A1B1B">
        <w:trPr>
          <w:trHeight w:val="373"/>
        </w:trPr>
        <w:tc>
          <w:tcPr>
            <w:tcW w:w="415" w:type="dxa"/>
          </w:tcPr>
          <w:p w14:paraId="6A891492" w14:textId="77777777" w:rsidR="00335238" w:rsidRDefault="002F4525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15" w:type="dxa"/>
          </w:tcPr>
          <w:p w14:paraId="27E711C3" w14:textId="77777777" w:rsidR="00335238" w:rsidRPr="00C779DA" w:rsidRDefault="002F4525">
            <w:pPr>
              <w:pStyle w:val="TableParagraph"/>
              <w:rPr>
                <w:b/>
                <w:bCs/>
                <w:sz w:val="20"/>
              </w:rPr>
            </w:pPr>
            <w:r w:rsidRPr="00C779DA">
              <w:rPr>
                <w:b/>
                <w:bCs/>
                <w:sz w:val="20"/>
              </w:rPr>
              <w:t>Duration</w:t>
            </w:r>
          </w:p>
        </w:tc>
        <w:tc>
          <w:tcPr>
            <w:tcW w:w="7229" w:type="dxa"/>
          </w:tcPr>
          <w:p w14:paraId="66A12ED1" w14:textId="6A7EE250" w:rsidR="00335238" w:rsidRPr="00E229A7" w:rsidRDefault="002F4525" w:rsidP="00E229A7">
            <w:pPr>
              <w:pStyle w:val="TableParagraph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229A7">
              <w:rPr>
                <w:rFonts w:ascii="Arial" w:hAnsi="Arial" w:cs="Arial"/>
                <w:b/>
                <w:bCs/>
                <w:sz w:val="18"/>
                <w:szCs w:val="20"/>
              </w:rPr>
              <w:t>Initially</w:t>
            </w:r>
            <w:r w:rsidRPr="00E229A7">
              <w:rPr>
                <w:rFonts w:ascii="Arial" w:hAnsi="Arial" w:cs="Arial"/>
                <w:b/>
                <w:bCs/>
                <w:spacing w:val="1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b/>
                <w:bCs/>
                <w:sz w:val="18"/>
                <w:szCs w:val="20"/>
              </w:rPr>
              <w:t>for</w:t>
            </w:r>
            <w:r w:rsidRPr="00E229A7">
              <w:rPr>
                <w:rFonts w:ascii="Arial" w:hAnsi="Arial" w:cs="Arial"/>
                <w:b/>
                <w:bCs/>
                <w:spacing w:val="1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b/>
                <w:bCs/>
                <w:sz w:val="18"/>
                <w:szCs w:val="20"/>
              </w:rPr>
              <w:t>one</w:t>
            </w:r>
            <w:r w:rsidRPr="00E229A7">
              <w:rPr>
                <w:rFonts w:ascii="Arial" w:hAnsi="Arial" w:cs="Arial"/>
                <w:b/>
                <w:bCs/>
                <w:spacing w:val="1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b/>
                <w:bCs/>
                <w:sz w:val="18"/>
                <w:szCs w:val="20"/>
              </w:rPr>
              <w:t>year</w:t>
            </w:r>
            <w:r w:rsidRPr="00E229A7">
              <w:rPr>
                <w:rFonts w:ascii="Arial" w:hAnsi="Arial" w:cs="Arial"/>
                <w:sz w:val="18"/>
                <w:szCs w:val="20"/>
              </w:rPr>
              <w:t>.</w:t>
            </w:r>
            <w:r w:rsidRPr="00E229A7">
              <w:rPr>
                <w:rFonts w:ascii="Arial" w:hAnsi="Arial" w:cs="Arial"/>
                <w:spacing w:val="1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The</w:t>
            </w:r>
            <w:r w:rsidRPr="00E229A7">
              <w:rPr>
                <w:rFonts w:ascii="Arial" w:hAnsi="Arial" w:cs="Arial"/>
                <w:spacing w:val="1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contract</w:t>
            </w:r>
            <w:r w:rsidRPr="00E229A7">
              <w:rPr>
                <w:rFonts w:ascii="Arial" w:hAnsi="Arial" w:cs="Arial"/>
                <w:spacing w:val="1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could</w:t>
            </w:r>
            <w:r w:rsidRPr="00E229A7">
              <w:rPr>
                <w:rFonts w:ascii="Arial" w:hAnsi="Arial" w:cs="Arial"/>
                <w:spacing w:val="1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be</w:t>
            </w:r>
            <w:r w:rsidRPr="00E229A7">
              <w:rPr>
                <w:rFonts w:ascii="Arial" w:hAnsi="Arial" w:cs="Arial"/>
                <w:spacing w:val="1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renewed</w:t>
            </w:r>
            <w:r w:rsidRPr="00E229A7">
              <w:rPr>
                <w:rFonts w:ascii="Arial" w:hAnsi="Arial" w:cs="Arial"/>
                <w:spacing w:val="1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if</w:t>
            </w:r>
            <w:r w:rsidRPr="00E229A7">
              <w:rPr>
                <w:rFonts w:ascii="Arial" w:hAnsi="Arial" w:cs="Arial"/>
                <w:spacing w:val="11"/>
                <w:sz w:val="18"/>
                <w:szCs w:val="20"/>
              </w:rPr>
              <w:t xml:space="preserve"> </w:t>
            </w:r>
            <w:proofErr w:type="gramStart"/>
            <w:r w:rsidRPr="00E229A7">
              <w:rPr>
                <w:rFonts w:ascii="Arial" w:hAnsi="Arial" w:cs="Arial"/>
                <w:sz w:val="18"/>
                <w:szCs w:val="20"/>
              </w:rPr>
              <w:t>the</w:t>
            </w:r>
            <w:r w:rsidR="00E229A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pacing w:val="-4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performance</w:t>
            </w:r>
            <w:proofErr w:type="gramEnd"/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of</w:t>
            </w:r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the</w:t>
            </w:r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candidate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is found satisfactory</w:t>
            </w:r>
            <w:r w:rsidR="00E229A7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335238" w14:paraId="1FCDC304" w14:textId="77777777" w:rsidTr="00C779DA">
        <w:trPr>
          <w:trHeight w:val="244"/>
        </w:trPr>
        <w:tc>
          <w:tcPr>
            <w:tcW w:w="415" w:type="dxa"/>
          </w:tcPr>
          <w:p w14:paraId="7361F117" w14:textId="77777777" w:rsidR="00335238" w:rsidRDefault="002F452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15" w:type="dxa"/>
          </w:tcPr>
          <w:p w14:paraId="0F6AEC61" w14:textId="77777777" w:rsidR="00335238" w:rsidRPr="00C779DA" w:rsidRDefault="002F4525">
            <w:pPr>
              <w:pStyle w:val="TableParagraph"/>
              <w:spacing w:line="223" w:lineRule="exact"/>
              <w:rPr>
                <w:b/>
                <w:bCs/>
                <w:sz w:val="20"/>
              </w:rPr>
            </w:pPr>
            <w:r w:rsidRPr="00C779DA">
              <w:rPr>
                <w:b/>
                <w:bCs/>
                <w:sz w:val="20"/>
              </w:rPr>
              <w:t>Type</w:t>
            </w:r>
            <w:r w:rsidRPr="00C779DA">
              <w:rPr>
                <w:b/>
                <w:bCs/>
                <w:spacing w:val="-4"/>
                <w:sz w:val="20"/>
              </w:rPr>
              <w:t xml:space="preserve"> </w:t>
            </w:r>
            <w:r w:rsidRPr="00C779DA">
              <w:rPr>
                <w:b/>
                <w:bCs/>
                <w:sz w:val="20"/>
              </w:rPr>
              <w:t>of</w:t>
            </w:r>
            <w:r w:rsidRPr="00C779DA">
              <w:rPr>
                <w:b/>
                <w:bCs/>
                <w:spacing w:val="-4"/>
                <w:sz w:val="20"/>
              </w:rPr>
              <w:t xml:space="preserve"> </w:t>
            </w:r>
            <w:r w:rsidRPr="00C779DA">
              <w:rPr>
                <w:b/>
                <w:bCs/>
                <w:sz w:val="20"/>
              </w:rPr>
              <w:t>engagement</w:t>
            </w:r>
          </w:p>
        </w:tc>
        <w:tc>
          <w:tcPr>
            <w:tcW w:w="7229" w:type="dxa"/>
          </w:tcPr>
          <w:p w14:paraId="13FB03CE" w14:textId="6829CD1B" w:rsidR="00335238" w:rsidRPr="00E229A7" w:rsidRDefault="00E229A7">
            <w:pPr>
              <w:pStyle w:val="TableParagraph"/>
              <w:spacing w:line="223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On </w:t>
            </w:r>
            <w:r w:rsidR="002F4525" w:rsidRPr="00E229A7">
              <w:rPr>
                <w:rFonts w:ascii="Arial" w:hAnsi="Arial" w:cs="Arial"/>
                <w:sz w:val="18"/>
                <w:szCs w:val="20"/>
              </w:rPr>
              <w:t>Professional</w:t>
            </w:r>
            <w:r w:rsidR="002F4525" w:rsidRPr="00E229A7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="002F4525" w:rsidRPr="00E229A7">
              <w:rPr>
                <w:rFonts w:ascii="Arial" w:hAnsi="Arial" w:cs="Arial"/>
                <w:sz w:val="18"/>
                <w:szCs w:val="20"/>
              </w:rPr>
              <w:t>Contract</w:t>
            </w:r>
          </w:p>
        </w:tc>
      </w:tr>
      <w:tr w:rsidR="00335238" w14:paraId="7FD70609" w14:textId="77777777" w:rsidTr="002A1B1B">
        <w:trPr>
          <w:trHeight w:val="1122"/>
        </w:trPr>
        <w:tc>
          <w:tcPr>
            <w:tcW w:w="415" w:type="dxa"/>
          </w:tcPr>
          <w:p w14:paraId="33BF2760" w14:textId="77777777" w:rsidR="00335238" w:rsidRDefault="002F4525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15" w:type="dxa"/>
          </w:tcPr>
          <w:p w14:paraId="47566D2F" w14:textId="77777777" w:rsidR="00335238" w:rsidRPr="00C779DA" w:rsidRDefault="002F4525">
            <w:pPr>
              <w:pStyle w:val="TableParagraph"/>
              <w:rPr>
                <w:b/>
                <w:bCs/>
                <w:sz w:val="20"/>
              </w:rPr>
            </w:pPr>
            <w:r w:rsidRPr="00C779DA">
              <w:rPr>
                <w:b/>
                <w:bCs/>
                <w:sz w:val="20"/>
              </w:rPr>
              <w:t>Desirable</w:t>
            </w:r>
          </w:p>
        </w:tc>
        <w:tc>
          <w:tcPr>
            <w:tcW w:w="7229" w:type="dxa"/>
          </w:tcPr>
          <w:p w14:paraId="59A77FB6" w14:textId="77777777" w:rsidR="00335238" w:rsidRPr="00E229A7" w:rsidRDefault="002F4525" w:rsidP="001D2ECF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0"/>
              <w:ind w:right="100" w:hanging="34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229A7">
              <w:rPr>
                <w:rFonts w:ascii="Arial" w:hAnsi="Arial" w:cs="Arial"/>
                <w:sz w:val="18"/>
                <w:szCs w:val="20"/>
              </w:rPr>
              <w:t>The candidates should be post-graduate in any of the mentioned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disciplines – Zoology. Life Sciences, Wildlife Biology, Conservation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Biology,</w:t>
            </w:r>
            <w:r w:rsidRPr="00E229A7">
              <w:rPr>
                <w:rFonts w:ascii="Arial" w:hAnsi="Arial" w:cs="Arial"/>
                <w:spacing w:val="-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Wildlife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Science.</w:t>
            </w:r>
          </w:p>
          <w:p w14:paraId="09DB4894" w14:textId="77777777" w:rsidR="00335238" w:rsidRPr="00E229A7" w:rsidRDefault="002F4525" w:rsidP="001D2ECF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0"/>
              <w:ind w:right="100" w:hanging="34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229A7">
              <w:rPr>
                <w:rFonts w:ascii="Arial" w:hAnsi="Arial" w:cs="Arial"/>
                <w:sz w:val="18"/>
                <w:szCs w:val="20"/>
              </w:rPr>
              <w:t>The candidates preferably should have a driving license for two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and</w:t>
            </w:r>
            <w:r w:rsidRPr="00E229A7">
              <w:rPr>
                <w:rFonts w:ascii="Arial" w:hAnsi="Arial" w:cs="Arial"/>
                <w:spacing w:val="-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four wheelers.</w:t>
            </w:r>
          </w:p>
          <w:p w14:paraId="3C7C18FA" w14:textId="4FA406F9" w:rsidR="00335238" w:rsidRPr="00E229A7" w:rsidRDefault="002F4525" w:rsidP="001D2ECF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0" w:line="240" w:lineRule="atLeast"/>
              <w:ind w:right="102" w:hanging="34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229A7">
              <w:rPr>
                <w:rFonts w:ascii="Arial" w:hAnsi="Arial" w:cs="Arial"/>
                <w:sz w:val="18"/>
                <w:szCs w:val="20"/>
              </w:rPr>
              <w:t>Candidates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having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experience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in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Vulture/bird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related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projects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would</w:t>
            </w:r>
            <w:r w:rsidRPr="00E229A7">
              <w:rPr>
                <w:rFonts w:ascii="Arial" w:hAnsi="Arial" w:cs="Arial"/>
                <w:spacing w:val="-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be</w:t>
            </w:r>
            <w:r w:rsidRPr="00E229A7">
              <w:rPr>
                <w:rFonts w:ascii="Arial" w:hAnsi="Arial" w:cs="Arial"/>
                <w:spacing w:val="-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 xml:space="preserve">given </w:t>
            </w:r>
            <w:r w:rsidR="00C779DA" w:rsidRPr="00E229A7">
              <w:rPr>
                <w:rFonts w:ascii="Arial" w:hAnsi="Arial" w:cs="Arial"/>
                <w:sz w:val="18"/>
                <w:szCs w:val="20"/>
              </w:rPr>
              <w:t>preference.</w:t>
            </w:r>
          </w:p>
        </w:tc>
      </w:tr>
      <w:tr w:rsidR="00335238" w14:paraId="0F2AE228" w14:textId="77777777" w:rsidTr="00C779DA">
        <w:trPr>
          <w:trHeight w:val="2248"/>
        </w:trPr>
        <w:tc>
          <w:tcPr>
            <w:tcW w:w="415" w:type="dxa"/>
          </w:tcPr>
          <w:p w14:paraId="770F7197" w14:textId="77777777" w:rsidR="00335238" w:rsidRDefault="002F4525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15" w:type="dxa"/>
          </w:tcPr>
          <w:p w14:paraId="2685A478" w14:textId="77777777" w:rsidR="00335238" w:rsidRPr="00C779DA" w:rsidRDefault="002F4525">
            <w:pPr>
              <w:pStyle w:val="TableParagraph"/>
              <w:spacing w:before="0" w:line="243" w:lineRule="exact"/>
              <w:rPr>
                <w:b/>
                <w:bCs/>
                <w:sz w:val="20"/>
              </w:rPr>
            </w:pPr>
            <w:r w:rsidRPr="00C779DA">
              <w:rPr>
                <w:b/>
                <w:bCs/>
                <w:sz w:val="20"/>
              </w:rPr>
              <w:t>Profile</w:t>
            </w:r>
          </w:p>
        </w:tc>
        <w:tc>
          <w:tcPr>
            <w:tcW w:w="7229" w:type="dxa"/>
          </w:tcPr>
          <w:p w14:paraId="700357BF" w14:textId="77777777" w:rsidR="00335238" w:rsidRPr="00E229A7" w:rsidRDefault="002F4525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before="0" w:line="255" w:lineRule="exact"/>
              <w:ind w:hanging="181"/>
              <w:rPr>
                <w:rFonts w:ascii="Arial" w:hAnsi="Arial" w:cs="Arial"/>
                <w:sz w:val="18"/>
                <w:szCs w:val="20"/>
              </w:rPr>
            </w:pPr>
            <w:r w:rsidRPr="00E229A7">
              <w:rPr>
                <w:rFonts w:ascii="Arial" w:hAnsi="Arial" w:cs="Arial"/>
                <w:sz w:val="18"/>
                <w:szCs w:val="20"/>
              </w:rPr>
              <w:t>Care</w:t>
            </w:r>
            <w:r w:rsidRPr="00E229A7">
              <w:rPr>
                <w:rFonts w:ascii="Arial" w:hAnsi="Arial" w:cs="Arial"/>
                <w:spacing w:val="-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and</w:t>
            </w:r>
            <w:r w:rsidRPr="00E229A7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husbandry</w:t>
            </w:r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of</w:t>
            </w:r>
            <w:r w:rsidRPr="00E229A7">
              <w:rPr>
                <w:rFonts w:ascii="Arial" w:hAnsi="Arial" w:cs="Arial"/>
                <w:spacing w:val="-5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vultures</w:t>
            </w:r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slated</w:t>
            </w:r>
            <w:r w:rsidRPr="00E229A7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for</w:t>
            </w:r>
            <w:r w:rsidRPr="00E229A7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release.</w:t>
            </w:r>
          </w:p>
          <w:p w14:paraId="4B4A3784" w14:textId="77777777" w:rsidR="00335238" w:rsidRPr="00E229A7" w:rsidRDefault="002F4525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before="0" w:line="254" w:lineRule="exact"/>
              <w:ind w:hanging="181"/>
              <w:rPr>
                <w:rFonts w:ascii="Arial" w:hAnsi="Arial" w:cs="Arial"/>
                <w:sz w:val="18"/>
                <w:szCs w:val="20"/>
              </w:rPr>
            </w:pPr>
            <w:r w:rsidRPr="00E229A7">
              <w:rPr>
                <w:rFonts w:ascii="Arial" w:hAnsi="Arial" w:cs="Arial"/>
                <w:sz w:val="18"/>
                <w:szCs w:val="20"/>
              </w:rPr>
              <w:t>Monitoring</w:t>
            </w:r>
            <w:r w:rsidRPr="00E229A7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wild</w:t>
            </w:r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vulture</w:t>
            </w:r>
            <w:r w:rsidRPr="00E229A7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populations</w:t>
            </w:r>
          </w:p>
          <w:p w14:paraId="7940A9FA" w14:textId="77777777" w:rsidR="00335238" w:rsidRPr="00E229A7" w:rsidRDefault="002F4525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before="0" w:line="254" w:lineRule="exact"/>
              <w:ind w:hanging="181"/>
              <w:rPr>
                <w:rFonts w:ascii="Arial" w:hAnsi="Arial" w:cs="Arial"/>
                <w:sz w:val="18"/>
                <w:szCs w:val="20"/>
              </w:rPr>
            </w:pPr>
            <w:r w:rsidRPr="00E229A7">
              <w:rPr>
                <w:rFonts w:ascii="Arial" w:hAnsi="Arial" w:cs="Arial"/>
                <w:sz w:val="18"/>
                <w:szCs w:val="20"/>
              </w:rPr>
              <w:t>Estimating</w:t>
            </w:r>
            <w:r w:rsidRPr="00E229A7">
              <w:rPr>
                <w:rFonts w:ascii="Arial" w:hAnsi="Arial" w:cs="Arial"/>
                <w:spacing w:val="-4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food</w:t>
            </w:r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availability</w:t>
            </w:r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and</w:t>
            </w:r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habitat</w:t>
            </w:r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for</w:t>
            </w:r>
            <w:r w:rsidRPr="00E229A7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vultures</w:t>
            </w:r>
          </w:p>
          <w:p w14:paraId="40C5D2A8" w14:textId="77777777" w:rsidR="00335238" w:rsidRPr="00E229A7" w:rsidRDefault="002F4525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before="0"/>
              <w:ind w:right="10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229A7">
              <w:rPr>
                <w:rFonts w:ascii="Arial" w:hAnsi="Arial" w:cs="Arial"/>
                <w:sz w:val="18"/>
                <w:szCs w:val="20"/>
              </w:rPr>
              <w:t>Monitoring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prevalence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of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veterinary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drugs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in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pharmacies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and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cattle</w:t>
            </w:r>
            <w:r w:rsidRPr="00E229A7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carcasses</w:t>
            </w:r>
          </w:p>
          <w:p w14:paraId="002F542C" w14:textId="77777777" w:rsidR="00335238" w:rsidRPr="00E229A7" w:rsidRDefault="002F4525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before="0"/>
              <w:ind w:right="9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229A7">
              <w:rPr>
                <w:rFonts w:ascii="Arial" w:hAnsi="Arial" w:cs="Arial"/>
                <w:sz w:val="18"/>
                <w:szCs w:val="20"/>
              </w:rPr>
              <w:t xml:space="preserve">Carrying out advocacy </w:t>
            </w:r>
            <w:proofErr w:type="spellStart"/>
            <w:r w:rsidRPr="00E229A7">
              <w:rPr>
                <w:rFonts w:ascii="Arial" w:hAnsi="Arial" w:cs="Arial"/>
                <w:sz w:val="18"/>
                <w:szCs w:val="20"/>
              </w:rPr>
              <w:t>programmes</w:t>
            </w:r>
            <w:proofErr w:type="spellEnd"/>
            <w:r w:rsidRPr="00E229A7">
              <w:rPr>
                <w:rFonts w:ascii="Arial" w:hAnsi="Arial" w:cs="Arial"/>
                <w:sz w:val="18"/>
                <w:szCs w:val="20"/>
              </w:rPr>
              <w:t xml:space="preserve"> for vulture conservation with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 xml:space="preserve">decision and policy makers and awareness </w:t>
            </w:r>
            <w:proofErr w:type="spellStart"/>
            <w:r w:rsidRPr="00E229A7">
              <w:rPr>
                <w:rFonts w:ascii="Arial" w:hAnsi="Arial" w:cs="Arial"/>
                <w:sz w:val="18"/>
                <w:szCs w:val="20"/>
              </w:rPr>
              <w:t>programmes</w:t>
            </w:r>
            <w:proofErr w:type="spellEnd"/>
            <w:r w:rsidRPr="00E229A7">
              <w:rPr>
                <w:rFonts w:ascii="Arial" w:hAnsi="Arial" w:cs="Arial"/>
                <w:sz w:val="18"/>
                <w:szCs w:val="20"/>
              </w:rPr>
              <w:t xml:space="preserve"> with local</w:t>
            </w:r>
            <w:r w:rsidRPr="00E229A7">
              <w:rPr>
                <w:rFonts w:ascii="Arial" w:hAnsi="Arial" w:cs="Arial"/>
                <w:spacing w:val="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communities</w:t>
            </w:r>
            <w:r w:rsidRPr="00E229A7">
              <w:rPr>
                <w:rFonts w:ascii="Arial" w:hAnsi="Arial" w:cs="Arial"/>
                <w:spacing w:val="-1"/>
                <w:sz w:val="18"/>
                <w:szCs w:val="20"/>
              </w:rPr>
              <w:t xml:space="preserve"> </w:t>
            </w:r>
            <w:r w:rsidRPr="00E229A7">
              <w:rPr>
                <w:rFonts w:ascii="Arial" w:hAnsi="Arial" w:cs="Arial"/>
                <w:sz w:val="18"/>
                <w:szCs w:val="20"/>
              </w:rPr>
              <w:t>and other stakeholders.</w:t>
            </w:r>
          </w:p>
          <w:p w14:paraId="35D4A5EA" w14:textId="77777777" w:rsidR="000F12CF" w:rsidRPr="00E229A7" w:rsidRDefault="000F12CF">
            <w:pPr>
              <w:pStyle w:val="TableParagraph"/>
              <w:spacing w:before="0" w:line="223" w:lineRule="exact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2BCC6FF" w14:textId="30011D7A" w:rsidR="00335238" w:rsidRPr="001D2ECF" w:rsidRDefault="002F4525">
            <w:pPr>
              <w:pStyle w:val="TableParagraph"/>
              <w:spacing w:before="0" w:line="223" w:lineRule="exact"/>
              <w:jc w:val="both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1D2ECF">
              <w:rPr>
                <w:rFonts w:ascii="Arial" w:hAnsi="Arial" w:cs="Arial"/>
                <w:i/>
                <w:iCs/>
                <w:sz w:val="18"/>
                <w:szCs w:val="20"/>
              </w:rPr>
              <w:t>The</w:t>
            </w:r>
            <w:r w:rsidRPr="001D2ECF">
              <w:rPr>
                <w:rFonts w:ascii="Arial" w:hAnsi="Arial" w:cs="Arial"/>
                <w:i/>
                <w:iCs/>
                <w:spacing w:val="-4"/>
                <w:sz w:val="18"/>
                <w:szCs w:val="20"/>
              </w:rPr>
              <w:t xml:space="preserve"> </w:t>
            </w:r>
            <w:r w:rsidRPr="001D2ECF">
              <w:rPr>
                <w:rFonts w:ascii="Arial" w:hAnsi="Arial" w:cs="Arial"/>
                <w:i/>
                <w:iCs/>
                <w:sz w:val="18"/>
                <w:szCs w:val="20"/>
              </w:rPr>
              <w:t>work</w:t>
            </w:r>
            <w:r w:rsidRPr="001D2ECF">
              <w:rPr>
                <w:rFonts w:ascii="Arial" w:hAnsi="Arial" w:cs="Arial"/>
                <w:i/>
                <w:iCs/>
                <w:spacing w:val="1"/>
                <w:sz w:val="18"/>
                <w:szCs w:val="20"/>
              </w:rPr>
              <w:t xml:space="preserve"> </w:t>
            </w:r>
            <w:r w:rsidRPr="001D2ECF">
              <w:rPr>
                <w:rFonts w:ascii="Arial" w:hAnsi="Arial" w:cs="Arial"/>
                <w:i/>
                <w:iCs/>
                <w:sz w:val="18"/>
                <w:szCs w:val="20"/>
              </w:rPr>
              <w:t>involve</w:t>
            </w:r>
            <w:r w:rsidR="00C779DA" w:rsidRPr="001D2ECF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s working in climatically harsh conditions and may require </w:t>
            </w:r>
            <w:r w:rsidRPr="001D2ECF">
              <w:rPr>
                <w:rFonts w:ascii="Arial" w:hAnsi="Arial" w:cs="Arial"/>
                <w:i/>
                <w:iCs/>
                <w:sz w:val="18"/>
                <w:szCs w:val="20"/>
              </w:rPr>
              <w:t>extensive</w:t>
            </w:r>
            <w:r w:rsidRPr="001D2ECF">
              <w:rPr>
                <w:rFonts w:ascii="Arial" w:hAnsi="Arial" w:cs="Arial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1D2ECF">
              <w:rPr>
                <w:rFonts w:ascii="Arial" w:hAnsi="Arial" w:cs="Arial"/>
                <w:i/>
                <w:iCs/>
                <w:sz w:val="18"/>
                <w:szCs w:val="20"/>
              </w:rPr>
              <w:t>travelling.</w:t>
            </w:r>
          </w:p>
        </w:tc>
      </w:tr>
      <w:tr w:rsidR="00335238" w14:paraId="7AD22B9E" w14:textId="77777777" w:rsidTr="002A1B1B">
        <w:trPr>
          <w:trHeight w:val="236"/>
        </w:trPr>
        <w:tc>
          <w:tcPr>
            <w:tcW w:w="415" w:type="dxa"/>
          </w:tcPr>
          <w:p w14:paraId="7B32DF43" w14:textId="77777777" w:rsidR="00335238" w:rsidRDefault="002F4525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15" w:type="dxa"/>
          </w:tcPr>
          <w:p w14:paraId="69ABF929" w14:textId="77777777" w:rsidR="00335238" w:rsidRPr="00C779DA" w:rsidRDefault="002F4525">
            <w:pPr>
              <w:pStyle w:val="TableParagraph"/>
              <w:rPr>
                <w:b/>
                <w:bCs/>
                <w:sz w:val="20"/>
              </w:rPr>
            </w:pPr>
            <w:r w:rsidRPr="00C779DA">
              <w:rPr>
                <w:b/>
                <w:bCs/>
                <w:sz w:val="20"/>
              </w:rPr>
              <w:t>Age</w:t>
            </w:r>
            <w:r w:rsidRPr="00C779DA">
              <w:rPr>
                <w:b/>
                <w:bCs/>
                <w:spacing w:val="-3"/>
                <w:sz w:val="20"/>
              </w:rPr>
              <w:t xml:space="preserve"> </w:t>
            </w:r>
            <w:r w:rsidRPr="00C779DA">
              <w:rPr>
                <w:b/>
                <w:bCs/>
                <w:sz w:val="20"/>
              </w:rPr>
              <w:t>Limit</w:t>
            </w:r>
          </w:p>
        </w:tc>
        <w:tc>
          <w:tcPr>
            <w:tcW w:w="7229" w:type="dxa"/>
          </w:tcPr>
          <w:p w14:paraId="0582826C" w14:textId="45C34B8B" w:rsidR="00335238" w:rsidRDefault="002F4525">
            <w:pPr>
              <w:pStyle w:val="TableParagraph"/>
              <w:rPr>
                <w:sz w:val="20"/>
              </w:rPr>
            </w:pPr>
            <w:r w:rsidRPr="00E229A7">
              <w:rPr>
                <w:rFonts w:ascii="Arial" w:hAnsi="Arial" w:cs="Arial"/>
                <w:sz w:val="18"/>
                <w:szCs w:val="20"/>
              </w:rPr>
              <w:t>The candidate should not be more than 32 years of age on the date of application.</w:t>
            </w:r>
          </w:p>
        </w:tc>
      </w:tr>
    </w:tbl>
    <w:p w14:paraId="6BE04A0D" w14:textId="77777777" w:rsidR="00335238" w:rsidRDefault="00335238">
      <w:pPr>
        <w:pStyle w:val="BodyText"/>
        <w:spacing w:before="12"/>
        <w:rPr>
          <w:sz w:val="19"/>
        </w:rPr>
      </w:pPr>
    </w:p>
    <w:p w14:paraId="22DC2277" w14:textId="116D1791" w:rsidR="00FB26B8" w:rsidRDefault="00082F2F" w:rsidP="002A1B1B">
      <w:pPr>
        <w:ind w:left="102"/>
        <w:rPr>
          <w:rFonts w:ascii="Arial" w:hAnsi="Arial" w:cs="Arial"/>
          <w:b/>
          <w:spacing w:val="-2"/>
          <w:szCs w:val="20"/>
        </w:rPr>
      </w:pPr>
      <w:r w:rsidRPr="00FB26B8">
        <w:rPr>
          <w:rFonts w:ascii="Arial" w:hAnsi="Arial" w:cs="Arial"/>
          <w:b/>
          <w:szCs w:val="20"/>
        </w:rPr>
        <w:t>General</w:t>
      </w:r>
      <w:r w:rsidRPr="00FB26B8">
        <w:rPr>
          <w:rFonts w:ascii="Arial" w:hAnsi="Arial" w:cs="Arial"/>
          <w:b/>
          <w:spacing w:val="-2"/>
          <w:szCs w:val="20"/>
        </w:rPr>
        <w:t xml:space="preserve"> Instructions:</w:t>
      </w:r>
    </w:p>
    <w:p w14:paraId="7C757C64" w14:textId="77777777" w:rsidR="00CD099C" w:rsidRPr="00FB26B8" w:rsidRDefault="00CD099C" w:rsidP="002A1B1B">
      <w:pPr>
        <w:ind w:left="102"/>
        <w:rPr>
          <w:rFonts w:ascii="Arial" w:hAnsi="Arial" w:cs="Arial"/>
          <w:b/>
          <w:spacing w:val="-2"/>
          <w:szCs w:val="20"/>
        </w:rPr>
      </w:pPr>
    </w:p>
    <w:p w14:paraId="067BAD7B" w14:textId="4AEE7399" w:rsidR="00082F2F" w:rsidRPr="00FB26B8" w:rsidRDefault="00082F2F" w:rsidP="00F51CBC">
      <w:pPr>
        <w:pStyle w:val="ListParagraph"/>
        <w:numPr>
          <w:ilvl w:val="0"/>
          <w:numId w:val="4"/>
        </w:numPr>
        <w:tabs>
          <w:tab w:val="left" w:pos="333"/>
        </w:tabs>
        <w:ind w:left="102" w:right="420" w:firstLine="0"/>
        <w:jc w:val="both"/>
        <w:rPr>
          <w:rFonts w:ascii="Arial" w:hAnsi="Arial" w:cs="Arial"/>
          <w:szCs w:val="20"/>
        </w:rPr>
      </w:pPr>
      <w:r w:rsidRPr="00FB26B8">
        <w:rPr>
          <w:rFonts w:ascii="Arial" w:hAnsi="Arial" w:cs="Arial"/>
          <w:szCs w:val="20"/>
        </w:rPr>
        <w:t>Interested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candidates</w:t>
      </w:r>
      <w:r w:rsidRPr="00FB26B8">
        <w:rPr>
          <w:rFonts w:ascii="Arial" w:hAnsi="Arial" w:cs="Arial"/>
          <w:spacing w:val="-10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can</w:t>
      </w:r>
      <w:r w:rsidRPr="00FB26B8">
        <w:rPr>
          <w:rFonts w:ascii="Arial" w:hAnsi="Arial" w:cs="Arial"/>
          <w:spacing w:val="-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send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their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application in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format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attached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along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with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detailed</w:t>
      </w:r>
      <w:r w:rsidRPr="00FB26B8">
        <w:rPr>
          <w:rFonts w:ascii="Arial" w:hAnsi="Arial" w:cs="Arial"/>
          <w:spacing w:val="-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CV, within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b/>
          <w:szCs w:val="20"/>
          <w:u w:val="single"/>
        </w:rPr>
        <w:t>15</w:t>
      </w:r>
      <w:r w:rsidRPr="00FB26B8">
        <w:rPr>
          <w:rFonts w:ascii="Arial" w:hAnsi="Arial" w:cs="Arial"/>
          <w:b/>
          <w:spacing w:val="-5"/>
          <w:szCs w:val="20"/>
          <w:u w:val="single"/>
        </w:rPr>
        <w:t xml:space="preserve"> </w:t>
      </w:r>
      <w:r w:rsidRPr="00FB26B8">
        <w:rPr>
          <w:rFonts w:ascii="Arial" w:hAnsi="Arial" w:cs="Arial"/>
          <w:b/>
          <w:szCs w:val="20"/>
          <w:u w:val="single"/>
        </w:rPr>
        <w:t>days</w:t>
      </w:r>
      <w:r w:rsidRPr="00FB26B8">
        <w:rPr>
          <w:rFonts w:ascii="Arial" w:hAnsi="Arial" w:cs="Arial"/>
          <w:szCs w:val="20"/>
        </w:rPr>
        <w:t>,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by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giving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two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references.</w:t>
      </w:r>
      <w:r w:rsidRPr="00FB26B8">
        <w:rPr>
          <w:rFonts w:ascii="Arial" w:hAnsi="Arial" w:cs="Arial"/>
          <w:spacing w:val="-2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While</w:t>
      </w:r>
      <w:r w:rsidRPr="00FB26B8">
        <w:rPr>
          <w:rFonts w:ascii="Arial" w:hAnsi="Arial" w:cs="Arial"/>
          <w:spacing w:val="-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applying,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candidates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should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mention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Name of</w:t>
      </w:r>
      <w:r w:rsidRPr="00FB26B8">
        <w:rPr>
          <w:rFonts w:ascii="Arial" w:hAnsi="Arial" w:cs="Arial"/>
          <w:b/>
          <w:spacing w:val="-14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the</w:t>
      </w:r>
      <w:r w:rsidRPr="00FB26B8">
        <w:rPr>
          <w:rFonts w:ascii="Arial" w:hAnsi="Arial" w:cs="Arial"/>
          <w:b/>
          <w:spacing w:val="-14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post</w:t>
      </w:r>
      <w:r w:rsidRPr="00FB26B8">
        <w:rPr>
          <w:rFonts w:ascii="Arial" w:hAnsi="Arial" w:cs="Arial"/>
          <w:b/>
          <w:spacing w:val="-9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and</w:t>
      </w:r>
      <w:r w:rsidRPr="00FB26B8">
        <w:rPr>
          <w:rFonts w:ascii="Arial" w:hAnsi="Arial" w:cs="Arial"/>
          <w:spacing w:val="-1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2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advertisement</w:t>
      </w:r>
      <w:r w:rsidRPr="00FB26B8">
        <w:rPr>
          <w:rFonts w:ascii="Arial" w:hAnsi="Arial" w:cs="Arial"/>
          <w:b/>
          <w:spacing w:val="-13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number</w:t>
      </w:r>
      <w:r w:rsidRPr="00FB26B8">
        <w:rPr>
          <w:rFonts w:ascii="Arial" w:hAnsi="Arial" w:cs="Arial"/>
          <w:b/>
          <w:spacing w:val="-10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in</w:t>
      </w:r>
      <w:r w:rsidRPr="00FB26B8">
        <w:rPr>
          <w:rFonts w:ascii="Arial" w:hAnsi="Arial" w:cs="Arial"/>
          <w:spacing w:val="-1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subject</w:t>
      </w:r>
      <w:r w:rsidRPr="00FB26B8">
        <w:rPr>
          <w:rFonts w:ascii="Arial" w:hAnsi="Arial" w:cs="Arial"/>
          <w:spacing w:val="-12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line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of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email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Eg.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0</w:t>
      </w:r>
      <w:r w:rsidR="00FB26B8" w:rsidRPr="00FB26B8">
        <w:rPr>
          <w:rFonts w:ascii="Arial" w:hAnsi="Arial" w:cs="Arial"/>
          <w:b/>
          <w:szCs w:val="20"/>
        </w:rPr>
        <w:t>10</w:t>
      </w:r>
      <w:r w:rsidRPr="00FB26B8">
        <w:rPr>
          <w:rFonts w:ascii="Arial" w:hAnsi="Arial" w:cs="Arial"/>
          <w:b/>
          <w:szCs w:val="20"/>
        </w:rPr>
        <w:t>/2</w:t>
      </w:r>
      <w:r w:rsidR="00FB26B8" w:rsidRPr="00FB26B8">
        <w:rPr>
          <w:rFonts w:ascii="Arial" w:hAnsi="Arial" w:cs="Arial"/>
          <w:b/>
          <w:szCs w:val="20"/>
        </w:rPr>
        <w:t>026</w:t>
      </w:r>
      <w:r w:rsidRPr="00FB26B8">
        <w:rPr>
          <w:rFonts w:ascii="Arial" w:hAnsi="Arial" w:cs="Arial"/>
          <w:b/>
          <w:szCs w:val="20"/>
        </w:rPr>
        <w:t>-</w:t>
      </w:r>
      <w:r w:rsidRPr="00FB26B8">
        <w:rPr>
          <w:rFonts w:ascii="Arial" w:hAnsi="Arial" w:cs="Arial"/>
          <w:b/>
          <w:spacing w:val="-13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Application for</w:t>
      </w:r>
      <w:r w:rsidRPr="00FB26B8">
        <w:rPr>
          <w:rFonts w:ascii="Arial" w:hAnsi="Arial" w:cs="Arial"/>
          <w:b/>
          <w:spacing w:val="-7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the</w:t>
      </w:r>
      <w:r w:rsidRPr="00FB26B8">
        <w:rPr>
          <w:rFonts w:ascii="Arial" w:hAnsi="Arial" w:cs="Arial"/>
          <w:b/>
          <w:spacing w:val="-7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post</w:t>
      </w:r>
      <w:r w:rsidRPr="00FB26B8">
        <w:rPr>
          <w:rFonts w:ascii="Arial" w:hAnsi="Arial" w:cs="Arial"/>
          <w:b/>
          <w:spacing w:val="-8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of</w:t>
      </w:r>
      <w:r w:rsidRPr="00FB26B8">
        <w:rPr>
          <w:rFonts w:ascii="Arial" w:hAnsi="Arial" w:cs="Arial"/>
          <w:b/>
          <w:spacing w:val="-7"/>
          <w:szCs w:val="20"/>
        </w:rPr>
        <w:t xml:space="preserve"> Conservation Biologist</w:t>
      </w:r>
      <w:r w:rsidR="00FB26B8">
        <w:rPr>
          <w:rFonts w:ascii="Arial" w:hAnsi="Arial" w:cs="Arial"/>
          <w:b/>
          <w:spacing w:val="-7"/>
          <w:szCs w:val="20"/>
        </w:rPr>
        <w:t xml:space="preserve"> - Vulture</w:t>
      </w:r>
      <w:r w:rsidRPr="00FB26B8">
        <w:rPr>
          <w:rFonts w:ascii="Arial" w:hAnsi="Arial" w:cs="Arial"/>
          <w:b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and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email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completely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filled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in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application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on: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hyperlink r:id="rId8">
        <w:r w:rsidRPr="00FB26B8">
          <w:rPr>
            <w:rFonts w:ascii="Arial" w:hAnsi="Arial" w:cs="Arial"/>
            <w:color w:val="0000FF"/>
            <w:szCs w:val="20"/>
            <w:u w:val="single" w:color="0000FF"/>
          </w:rPr>
          <w:t>cv.hr@bnhs.org</w:t>
        </w:r>
      </w:hyperlink>
      <w:r w:rsidRPr="00FB26B8">
        <w:rPr>
          <w:rFonts w:ascii="Arial" w:hAnsi="Arial" w:cs="Arial"/>
          <w:color w:val="0000FF"/>
          <w:szCs w:val="20"/>
          <w:u w:val="single" w:color="0000FF"/>
        </w:rPr>
        <w:t>.</w:t>
      </w:r>
    </w:p>
    <w:p w14:paraId="51BAEDF9" w14:textId="77777777" w:rsidR="00082F2F" w:rsidRPr="00FB26B8" w:rsidRDefault="00082F2F" w:rsidP="00082F2F">
      <w:pPr>
        <w:pStyle w:val="BodyText"/>
        <w:rPr>
          <w:rFonts w:ascii="Arial" w:hAnsi="Arial" w:cs="Arial"/>
          <w:sz w:val="22"/>
          <w:szCs w:val="18"/>
        </w:rPr>
      </w:pPr>
    </w:p>
    <w:p w14:paraId="0B483C55" w14:textId="77777777" w:rsidR="00082F2F" w:rsidRPr="00FB26B8" w:rsidRDefault="00082F2F" w:rsidP="00143705">
      <w:pPr>
        <w:pStyle w:val="ListParagraph"/>
        <w:numPr>
          <w:ilvl w:val="0"/>
          <w:numId w:val="4"/>
        </w:numPr>
        <w:tabs>
          <w:tab w:val="left" w:pos="348"/>
        </w:tabs>
        <w:ind w:right="432" w:firstLine="0"/>
        <w:jc w:val="both"/>
        <w:rPr>
          <w:rFonts w:ascii="Arial" w:hAnsi="Arial" w:cs="Arial"/>
          <w:szCs w:val="20"/>
        </w:rPr>
      </w:pPr>
      <w:r w:rsidRPr="00FB26B8">
        <w:rPr>
          <w:rFonts w:ascii="Arial" w:hAnsi="Arial" w:cs="Arial"/>
          <w:szCs w:val="20"/>
        </w:rPr>
        <w:t>BNHS reserves the right to reject any candidature in view of incomplete information or for any other reason thereof.</w:t>
      </w:r>
    </w:p>
    <w:p w14:paraId="0170B113" w14:textId="77777777" w:rsidR="00FB26B8" w:rsidRDefault="00FB26B8" w:rsidP="00FB26B8">
      <w:pPr>
        <w:spacing w:before="64"/>
        <w:ind w:left="220"/>
        <w:rPr>
          <w:rFonts w:ascii="Arial" w:hAnsi="Arial" w:cs="Arial"/>
          <w:szCs w:val="28"/>
        </w:rPr>
      </w:pPr>
    </w:p>
    <w:p w14:paraId="788B559A" w14:textId="5D10AD2C" w:rsidR="00CD099C" w:rsidRPr="00CD099C" w:rsidRDefault="00CD099C" w:rsidP="00FB26B8">
      <w:pPr>
        <w:spacing w:before="64"/>
        <w:ind w:left="220"/>
        <w:rPr>
          <w:rFonts w:ascii="Arial" w:hAnsi="Arial" w:cs="Arial"/>
          <w:b/>
          <w:bCs/>
          <w:szCs w:val="28"/>
        </w:rPr>
      </w:pPr>
      <w:proofErr w:type="gramStart"/>
      <w:r w:rsidRPr="00CD099C">
        <w:rPr>
          <w:rFonts w:ascii="Arial" w:hAnsi="Arial" w:cs="Arial"/>
          <w:b/>
          <w:bCs/>
          <w:szCs w:val="28"/>
        </w:rPr>
        <w:t>Place:-</w:t>
      </w:r>
      <w:proofErr w:type="gramEnd"/>
      <w:r w:rsidRPr="00CD099C">
        <w:rPr>
          <w:rFonts w:ascii="Arial" w:hAnsi="Arial" w:cs="Arial"/>
          <w:b/>
          <w:bCs/>
          <w:szCs w:val="28"/>
        </w:rPr>
        <w:t xml:space="preserve"> Mumbai</w:t>
      </w:r>
    </w:p>
    <w:p w14:paraId="402FC5D8" w14:textId="77777777" w:rsidR="00CD099C" w:rsidRDefault="00CD099C" w:rsidP="00FB26B8">
      <w:pPr>
        <w:spacing w:before="64"/>
        <w:ind w:left="220"/>
        <w:rPr>
          <w:rFonts w:ascii="Arial" w:hAnsi="Arial" w:cs="Arial"/>
          <w:szCs w:val="28"/>
        </w:rPr>
      </w:pPr>
    </w:p>
    <w:p w14:paraId="572FFD34" w14:textId="77777777" w:rsidR="00CD099C" w:rsidRDefault="00CD099C" w:rsidP="00FB26B8">
      <w:pPr>
        <w:spacing w:before="64"/>
        <w:ind w:left="220"/>
        <w:rPr>
          <w:rFonts w:ascii="Arial" w:hAnsi="Arial" w:cs="Arial"/>
          <w:szCs w:val="28"/>
        </w:rPr>
      </w:pPr>
    </w:p>
    <w:p w14:paraId="2AB00B7E" w14:textId="77777777" w:rsidR="00CD099C" w:rsidRDefault="00CD099C" w:rsidP="00FB26B8">
      <w:pPr>
        <w:spacing w:before="64"/>
        <w:ind w:left="220"/>
        <w:rPr>
          <w:rFonts w:ascii="Arial" w:hAnsi="Arial" w:cs="Arial"/>
          <w:szCs w:val="28"/>
        </w:rPr>
      </w:pPr>
    </w:p>
    <w:p w14:paraId="57EE0272" w14:textId="77777777" w:rsidR="00CD099C" w:rsidRDefault="00CD099C" w:rsidP="00FB26B8">
      <w:pPr>
        <w:spacing w:before="64"/>
        <w:ind w:left="220"/>
        <w:rPr>
          <w:rFonts w:ascii="Arial" w:hAnsi="Arial" w:cs="Arial"/>
          <w:szCs w:val="28"/>
        </w:rPr>
      </w:pPr>
    </w:p>
    <w:p w14:paraId="583D70C6" w14:textId="1FC8C551" w:rsidR="007B2E56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475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Application for the post 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Conservation Biologist</w:t>
      </w:r>
      <w:r w:rsidR="00DE50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-Vulture</w:t>
      </w:r>
    </w:p>
    <w:p w14:paraId="65F1B28B" w14:textId="77777777" w:rsidR="007B2E56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C3DB864" w14:textId="77777777" w:rsidR="00DE509C" w:rsidRPr="001475C2" w:rsidRDefault="00DE509C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right" w:tblpY="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6"/>
      </w:tblGrid>
      <w:tr w:rsidR="007B2E56" w:rsidRPr="001475C2" w14:paraId="26202668" w14:textId="77777777" w:rsidTr="002A1B1B">
        <w:trPr>
          <w:trHeight w:val="2356"/>
        </w:trPr>
        <w:tc>
          <w:tcPr>
            <w:tcW w:w="1996" w:type="dxa"/>
            <w:shd w:val="clear" w:color="auto" w:fill="auto"/>
          </w:tcPr>
          <w:p w14:paraId="481C38C4" w14:textId="77777777" w:rsidR="007B2E56" w:rsidRPr="00E1160C" w:rsidRDefault="007B2E56" w:rsidP="002A1B1B">
            <w:pPr>
              <w:spacing w:line="25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BA9310" w14:textId="77777777" w:rsidR="007B2E56" w:rsidRPr="00E1160C" w:rsidRDefault="007B2E56" w:rsidP="002A1B1B">
            <w:pPr>
              <w:spacing w:line="25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A8C12C" w14:textId="77777777" w:rsidR="007B2E56" w:rsidRPr="00E1160C" w:rsidRDefault="007B2E56" w:rsidP="002A1B1B">
            <w:pPr>
              <w:spacing w:line="25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Space for</w:t>
            </w:r>
          </w:p>
          <w:p w14:paraId="5A07B8A2" w14:textId="77777777" w:rsidR="007B2E56" w:rsidRPr="00E1160C" w:rsidRDefault="007B2E56" w:rsidP="002A1B1B">
            <w:pPr>
              <w:spacing w:line="25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photograph</w:t>
            </w:r>
          </w:p>
          <w:p w14:paraId="7542FE3B" w14:textId="77777777" w:rsidR="007B2E56" w:rsidRPr="00E1160C" w:rsidRDefault="007B2E56" w:rsidP="002A1B1B">
            <w:pPr>
              <w:spacing w:line="25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3A6E18C2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CB88E10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F2ECF82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1DB83F3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D61ACF6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7352F3E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E6207C9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1D16E95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A8C0552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8B507A8" w14:textId="77777777" w:rsidR="007B2E56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8887DDC" w14:textId="77777777" w:rsidR="007B2E56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5309B2A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3F3B54F" w14:textId="77777777" w:rsidR="007B2E56" w:rsidRPr="001475C2" w:rsidRDefault="007B2E56" w:rsidP="007B2E56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77F8C83" w14:textId="77777777" w:rsidR="007B2E56" w:rsidRPr="001475C2" w:rsidRDefault="007B2E56" w:rsidP="007B2E56">
      <w:pPr>
        <w:widowControl/>
        <w:numPr>
          <w:ilvl w:val="0"/>
          <w:numId w:val="5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Name in full (in BLOCK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letters)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75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033E5E40" w14:textId="77777777" w:rsidR="007B2E56" w:rsidRPr="001475C2" w:rsidRDefault="007B2E56" w:rsidP="007B2E56">
      <w:pPr>
        <w:rPr>
          <w:rFonts w:ascii="Times New Roman" w:hAnsi="Times New Roman" w:cs="Times New Roman"/>
          <w:sz w:val="24"/>
          <w:szCs w:val="24"/>
        </w:rPr>
      </w:pPr>
    </w:p>
    <w:p w14:paraId="0AB27CDE" w14:textId="77777777" w:rsidR="007B2E56" w:rsidRPr="001475C2" w:rsidRDefault="007B2E56" w:rsidP="007B2E56">
      <w:pPr>
        <w:widowControl/>
        <w:numPr>
          <w:ilvl w:val="0"/>
          <w:numId w:val="5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Date of Birth                                        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7C6D0C4A" w14:textId="77777777" w:rsidR="007B2E56" w:rsidRPr="001475C2" w:rsidRDefault="007B2E56" w:rsidP="007B2E56">
      <w:pPr>
        <w:rPr>
          <w:rFonts w:ascii="Times New Roman" w:hAnsi="Times New Roman" w:cs="Times New Roman"/>
          <w:sz w:val="24"/>
          <w:szCs w:val="24"/>
        </w:rPr>
      </w:pPr>
    </w:p>
    <w:p w14:paraId="7E7D7A31" w14:textId="77777777" w:rsidR="007B2E56" w:rsidRPr="001475C2" w:rsidRDefault="007B2E56" w:rsidP="007B2E56">
      <w:pPr>
        <w:widowControl/>
        <w:numPr>
          <w:ilvl w:val="0"/>
          <w:numId w:val="5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>Nationality</w:t>
      </w:r>
      <w:r w:rsidRPr="001475C2">
        <w:rPr>
          <w:rFonts w:ascii="Times New Roman" w:hAnsi="Times New Roman" w:cs="Times New Roman"/>
          <w:sz w:val="24"/>
          <w:szCs w:val="24"/>
        </w:rPr>
        <w:tab/>
      </w:r>
      <w:r w:rsidRPr="001475C2">
        <w:rPr>
          <w:rFonts w:ascii="Times New Roman" w:hAnsi="Times New Roman" w:cs="Times New Roman"/>
          <w:sz w:val="24"/>
          <w:szCs w:val="24"/>
        </w:rPr>
        <w:tab/>
      </w:r>
      <w:r w:rsidRPr="001475C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5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EC59C84" w14:textId="77777777" w:rsidR="007B2E56" w:rsidRPr="001475C2" w:rsidRDefault="007B2E56" w:rsidP="007B2E56">
      <w:pPr>
        <w:ind w:firstLine="60"/>
        <w:rPr>
          <w:rFonts w:ascii="Times New Roman" w:hAnsi="Times New Roman" w:cs="Times New Roman"/>
          <w:sz w:val="24"/>
          <w:szCs w:val="24"/>
        </w:rPr>
      </w:pPr>
    </w:p>
    <w:p w14:paraId="6E125163" w14:textId="77777777" w:rsidR="007B2E56" w:rsidRPr="001475C2" w:rsidRDefault="007B2E56" w:rsidP="007B2E56">
      <w:pPr>
        <w:widowControl/>
        <w:numPr>
          <w:ilvl w:val="0"/>
          <w:numId w:val="5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Father’s /Husband’s name                   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4FC93036" w14:textId="77777777" w:rsidR="007B2E56" w:rsidRPr="001475C2" w:rsidRDefault="007B2E56" w:rsidP="007B2E56">
      <w:pPr>
        <w:rPr>
          <w:rFonts w:ascii="Times New Roman" w:hAnsi="Times New Roman" w:cs="Times New Roman"/>
          <w:sz w:val="24"/>
          <w:szCs w:val="24"/>
        </w:rPr>
      </w:pPr>
    </w:p>
    <w:p w14:paraId="744B5B29" w14:textId="77777777" w:rsidR="007B2E56" w:rsidRPr="001475C2" w:rsidRDefault="007B2E56" w:rsidP="007B2E56">
      <w:pPr>
        <w:widowControl/>
        <w:numPr>
          <w:ilvl w:val="0"/>
          <w:numId w:val="5"/>
        </w:numPr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Address for correspondence including </w:t>
      </w:r>
      <w:proofErr w:type="gramStart"/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</w:p>
    <w:p w14:paraId="09F5220B" w14:textId="77777777" w:rsidR="007B2E56" w:rsidRPr="001475C2" w:rsidRDefault="007B2E56" w:rsidP="007B2E5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C27B413" w14:textId="77777777" w:rsidR="007B2E56" w:rsidRPr="007B2E56" w:rsidRDefault="007B2E56" w:rsidP="007B2E56">
      <w:pPr>
        <w:widowControl/>
        <w:numPr>
          <w:ilvl w:val="0"/>
          <w:numId w:val="5"/>
        </w:numPr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Mobile &amp; Email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5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626B1DB" w14:textId="77777777" w:rsidR="007B2E56" w:rsidRPr="001475C2" w:rsidRDefault="007B2E56" w:rsidP="007B2E56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A33F998" w14:textId="77777777" w:rsidR="007B2E56" w:rsidRPr="001475C2" w:rsidRDefault="007B2E56" w:rsidP="007B2E56">
      <w:pPr>
        <w:widowControl/>
        <w:numPr>
          <w:ilvl w:val="0"/>
          <w:numId w:val="5"/>
        </w:numPr>
        <w:autoSpaceDE/>
        <w:autoSpaceDN/>
        <w:spacing w:before="245"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Educational / Professional Qualifications from </w:t>
      </w:r>
      <w:r w:rsidRPr="00CA0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Matriculation onwards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737"/>
        <w:gridCol w:w="1596"/>
        <w:gridCol w:w="1596"/>
      </w:tblGrid>
      <w:tr w:rsidR="007B2E56" w:rsidRPr="001475C2" w14:paraId="7168E9E7" w14:textId="77777777" w:rsidTr="002A1B1B">
        <w:tc>
          <w:tcPr>
            <w:tcW w:w="1596" w:type="dxa"/>
            <w:shd w:val="clear" w:color="auto" w:fill="auto"/>
          </w:tcPr>
          <w:p w14:paraId="76FB1B00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Sr. No.</w:t>
            </w:r>
          </w:p>
        </w:tc>
        <w:tc>
          <w:tcPr>
            <w:tcW w:w="1596" w:type="dxa"/>
            <w:shd w:val="clear" w:color="auto" w:fill="auto"/>
          </w:tcPr>
          <w:p w14:paraId="1A47C697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Examination passed</w:t>
            </w:r>
          </w:p>
        </w:tc>
        <w:tc>
          <w:tcPr>
            <w:tcW w:w="1596" w:type="dxa"/>
            <w:shd w:val="clear" w:color="auto" w:fill="auto"/>
          </w:tcPr>
          <w:p w14:paraId="4E9A3E6F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Year</w:t>
            </w:r>
          </w:p>
        </w:tc>
        <w:tc>
          <w:tcPr>
            <w:tcW w:w="1596" w:type="dxa"/>
            <w:shd w:val="clear" w:color="auto" w:fill="auto"/>
          </w:tcPr>
          <w:p w14:paraId="0E5A0F47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Board/University</w:t>
            </w:r>
          </w:p>
        </w:tc>
        <w:tc>
          <w:tcPr>
            <w:tcW w:w="1596" w:type="dxa"/>
            <w:shd w:val="clear" w:color="auto" w:fill="auto"/>
          </w:tcPr>
          <w:p w14:paraId="3008E04D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Subject</w:t>
            </w:r>
          </w:p>
        </w:tc>
        <w:tc>
          <w:tcPr>
            <w:tcW w:w="1596" w:type="dxa"/>
            <w:shd w:val="clear" w:color="auto" w:fill="auto"/>
          </w:tcPr>
          <w:p w14:paraId="5F91A4B7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Marks Obtained</w:t>
            </w:r>
          </w:p>
        </w:tc>
      </w:tr>
      <w:tr w:rsidR="007B2E56" w:rsidRPr="001475C2" w14:paraId="49B8D3D7" w14:textId="77777777" w:rsidTr="002A1B1B">
        <w:trPr>
          <w:trHeight w:val="368"/>
        </w:trPr>
        <w:tc>
          <w:tcPr>
            <w:tcW w:w="1596" w:type="dxa"/>
            <w:shd w:val="clear" w:color="auto" w:fill="auto"/>
          </w:tcPr>
          <w:p w14:paraId="60E2328F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60BA8AAA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6F66791E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9415A2D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6B2D47F0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32DA8FD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</w:tr>
      <w:tr w:rsidR="007B2E56" w:rsidRPr="001475C2" w14:paraId="25DC81BE" w14:textId="77777777" w:rsidTr="002A1B1B">
        <w:tc>
          <w:tcPr>
            <w:tcW w:w="1596" w:type="dxa"/>
            <w:shd w:val="clear" w:color="auto" w:fill="auto"/>
          </w:tcPr>
          <w:p w14:paraId="52A3C874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704DF2D0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79690C3F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E07C24C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1AB5CFBA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BEEDE8C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</w:tr>
      <w:tr w:rsidR="007B2E56" w:rsidRPr="001475C2" w14:paraId="1324F9DD" w14:textId="77777777" w:rsidTr="002A1B1B">
        <w:tc>
          <w:tcPr>
            <w:tcW w:w="1596" w:type="dxa"/>
            <w:shd w:val="clear" w:color="auto" w:fill="auto"/>
          </w:tcPr>
          <w:p w14:paraId="176A2A8C" w14:textId="77777777" w:rsidR="007B2E5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5EEEEC23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0EE5EC29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5A19486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2CB91ED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16AA023F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</w:tr>
      <w:tr w:rsidR="007B2E56" w:rsidRPr="001475C2" w14:paraId="7B8E04CF" w14:textId="77777777" w:rsidTr="002A1B1B">
        <w:tc>
          <w:tcPr>
            <w:tcW w:w="1596" w:type="dxa"/>
            <w:shd w:val="clear" w:color="auto" w:fill="auto"/>
          </w:tcPr>
          <w:p w14:paraId="0C9257FF" w14:textId="77777777" w:rsidR="007B2E5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65469AC4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60AC35D5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99A040B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349A07C4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1428C804" w14:textId="77777777" w:rsidR="007B2E56" w:rsidRPr="00491666" w:rsidRDefault="007B2E56" w:rsidP="002A1B1B">
            <w:pPr>
              <w:pStyle w:val="NoSpacing"/>
              <w:rPr>
                <w:szCs w:val="22"/>
                <w:lang w:bidi="ar-SA"/>
              </w:rPr>
            </w:pPr>
          </w:p>
        </w:tc>
      </w:tr>
    </w:tbl>
    <w:p w14:paraId="125B84B8" w14:textId="77777777" w:rsidR="007B2E56" w:rsidRPr="001475C2" w:rsidRDefault="007B2E56" w:rsidP="007B2E56">
      <w:pPr>
        <w:spacing w:before="272" w:line="38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 Details of previous employment, if 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1177"/>
        <w:gridCol w:w="2433"/>
        <w:gridCol w:w="1698"/>
        <w:gridCol w:w="1025"/>
        <w:gridCol w:w="1032"/>
        <w:gridCol w:w="1348"/>
      </w:tblGrid>
      <w:tr w:rsidR="007B2E56" w:rsidRPr="001475C2" w14:paraId="04D06BB5" w14:textId="77777777" w:rsidTr="002A1B1B">
        <w:trPr>
          <w:trHeight w:val="1223"/>
        </w:trPr>
        <w:tc>
          <w:tcPr>
            <w:tcW w:w="1131" w:type="dxa"/>
            <w:shd w:val="clear" w:color="auto" w:fill="auto"/>
          </w:tcPr>
          <w:p w14:paraId="5BFF42B6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Sr. No.</w:t>
            </w:r>
          </w:p>
        </w:tc>
        <w:tc>
          <w:tcPr>
            <w:tcW w:w="1190" w:type="dxa"/>
            <w:shd w:val="clear" w:color="auto" w:fill="auto"/>
          </w:tcPr>
          <w:p w14:paraId="6AAF1EF9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Name of the post</w:t>
            </w:r>
          </w:p>
        </w:tc>
        <w:tc>
          <w:tcPr>
            <w:tcW w:w="2434" w:type="dxa"/>
            <w:shd w:val="clear" w:color="auto" w:fill="auto"/>
          </w:tcPr>
          <w:p w14:paraId="5B443502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Name of the Institution/organization, full address</w:t>
            </w:r>
          </w:p>
        </w:tc>
        <w:tc>
          <w:tcPr>
            <w:tcW w:w="1695" w:type="dxa"/>
            <w:shd w:val="clear" w:color="auto" w:fill="auto"/>
          </w:tcPr>
          <w:p w14:paraId="62B285E9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Pay scale/Fellowship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75C822F8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Duration</w:t>
            </w:r>
          </w:p>
        </w:tc>
        <w:tc>
          <w:tcPr>
            <w:tcW w:w="1042" w:type="dxa"/>
            <w:shd w:val="clear" w:color="auto" w:fill="auto"/>
          </w:tcPr>
          <w:p w14:paraId="19F27071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Title of work/nature of experience</w:t>
            </w:r>
          </w:p>
        </w:tc>
      </w:tr>
      <w:tr w:rsidR="007B2E56" w:rsidRPr="001475C2" w14:paraId="3E8D2F66" w14:textId="77777777" w:rsidTr="002A1B1B">
        <w:tc>
          <w:tcPr>
            <w:tcW w:w="1131" w:type="dxa"/>
            <w:shd w:val="clear" w:color="auto" w:fill="auto"/>
          </w:tcPr>
          <w:p w14:paraId="4AC0AB43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5C76FF22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5C26945D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4F16ABE5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3CD508D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To</w:t>
            </w:r>
          </w:p>
        </w:tc>
        <w:tc>
          <w:tcPr>
            <w:tcW w:w="1042" w:type="dxa"/>
            <w:shd w:val="clear" w:color="auto" w:fill="auto"/>
          </w:tcPr>
          <w:p w14:paraId="6697FB53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From</w:t>
            </w:r>
          </w:p>
        </w:tc>
        <w:tc>
          <w:tcPr>
            <w:tcW w:w="1042" w:type="dxa"/>
            <w:shd w:val="clear" w:color="auto" w:fill="auto"/>
          </w:tcPr>
          <w:p w14:paraId="6F9191A4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</w:tr>
      <w:tr w:rsidR="007B2E56" w:rsidRPr="001475C2" w14:paraId="67F0AE08" w14:textId="77777777" w:rsidTr="002A1B1B">
        <w:tc>
          <w:tcPr>
            <w:tcW w:w="1131" w:type="dxa"/>
            <w:shd w:val="clear" w:color="auto" w:fill="auto"/>
          </w:tcPr>
          <w:p w14:paraId="49602868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08FAFB25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1F817A5C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453FCC93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B98033C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51C0FAD9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73643FCE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</w:tr>
      <w:tr w:rsidR="007B2E56" w:rsidRPr="001475C2" w14:paraId="32C390B2" w14:textId="77777777" w:rsidTr="002A1B1B">
        <w:tc>
          <w:tcPr>
            <w:tcW w:w="1131" w:type="dxa"/>
            <w:shd w:val="clear" w:color="auto" w:fill="auto"/>
          </w:tcPr>
          <w:p w14:paraId="17514DD6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2523D7EC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6B1F2FA8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26741F58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4FE3283E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588BB1FB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0237D3C3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</w:tr>
      <w:tr w:rsidR="007B2E56" w:rsidRPr="001475C2" w14:paraId="2AAEC6DD" w14:textId="77777777" w:rsidTr="002A1B1B">
        <w:tc>
          <w:tcPr>
            <w:tcW w:w="1131" w:type="dxa"/>
            <w:shd w:val="clear" w:color="auto" w:fill="auto"/>
          </w:tcPr>
          <w:p w14:paraId="1392C0A1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7FF4A14C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66DCE561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4358B558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D31DB84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CBF3C08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0F6EDA06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</w:tr>
      <w:tr w:rsidR="007B2E56" w:rsidRPr="001475C2" w14:paraId="4FFD2605" w14:textId="77777777" w:rsidTr="002A1B1B">
        <w:tc>
          <w:tcPr>
            <w:tcW w:w="1131" w:type="dxa"/>
            <w:shd w:val="clear" w:color="auto" w:fill="auto"/>
          </w:tcPr>
          <w:p w14:paraId="0E0FC5FC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0E2B02C8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231668E8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2DC3533D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95D2586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457561C4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43347F1C" w14:textId="77777777" w:rsidR="007B2E56" w:rsidRPr="00491666" w:rsidRDefault="007B2E56" w:rsidP="002A1B1B">
            <w:pPr>
              <w:pStyle w:val="NoSpacing"/>
              <w:rPr>
                <w:lang w:bidi="ar-SA"/>
              </w:rPr>
            </w:pPr>
          </w:p>
        </w:tc>
      </w:tr>
    </w:tbl>
    <w:p w14:paraId="3DA86748" w14:textId="77777777" w:rsidR="007B2E56" w:rsidRPr="001475C2" w:rsidRDefault="007B2E56" w:rsidP="007B2E56">
      <w:pPr>
        <w:spacing w:before="41" w:line="258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2C384" w14:textId="77777777" w:rsidR="007B2E56" w:rsidRDefault="007B2E56" w:rsidP="007B2E56">
      <w:pPr>
        <w:widowControl/>
        <w:autoSpaceDE/>
        <w:autoSpaceDN/>
        <w:spacing w:before="4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8F0A5B" w14:textId="0784C2D3" w:rsidR="007B2E56" w:rsidRPr="001475C2" w:rsidRDefault="007B2E56" w:rsidP="007B2E56">
      <w:pPr>
        <w:widowControl/>
        <w:numPr>
          <w:ilvl w:val="0"/>
          <w:numId w:val="6"/>
        </w:numPr>
        <w:autoSpaceDE/>
        <w:autoSpaceDN/>
        <w:spacing w:before="41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lastRenderedPageBreak/>
        <w:t>Title of Dissertation/ Thesis (Post Graduate)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75C2">
        <w:rPr>
          <w:rFonts w:ascii="Times New Roman" w:hAnsi="Times New Roman" w:cs="Times New Roman"/>
          <w:color w:val="000000"/>
          <w:sz w:val="24"/>
          <w:szCs w:val="24"/>
        </w:rPr>
        <w:t>if any:</w:t>
      </w:r>
    </w:p>
    <w:p w14:paraId="0A8CE655" w14:textId="77777777" w:rsidR="007B2E56" w:rsidRPr="001475C2" w:rsidRDefault="007B2E56" w:rsidP="007B2E56">
      <w:pPr>
        <w:spacing w:before="41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CF0DE" w14:textId="77777777" w:rsidR="007B2E56" w:rsidRPr="001475C2" w:rsidRDefault="007B2E56" w:rsidP="007B2E56">
      <w:pPr>
        <w:widowControl/>
        <w:numPr>
          <w:ilvl w:val="0"/>
          <w:numId w:val="6"/>
        </w:numPr>
        <w:autoSpaceDE/>
        <w:autoSpaceDN/>
        <w:spacing w:before="41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Extra-Curricular Activities:</w:t>
      </w:r>
    </w:p>
    <w:p w14:paraId="20615D83" w14:textId="77777777" w:rsidR="007B2E56" w:rsidRPr="001475C2" w:rsidRDefault="007B2E56" w:rsidP="007B2E56">
      <w:pPr>
        <w:spacing w:before="41"/>
        <w:rPr>
          <w:rFonts w:ascii="Times New Roman" w:hAnsi="Times New Roman" w:cs="Times New Roman"/>
          <w:color w:val="000000"/>
          <w:sz w:val="24"/>
          <w:szCs w:val="24"/>
        </w:rPr>
      </w:pPr>
    </w:p>
    <w:p w14:paraId="524D391D" w14:textId="77777777" w:rsidR="007B2E56" w:rsidRDefault="007B2E56" w:rsidP="007B2E56">
      <w:pPr>
        <w:spacing w:before="4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794F528" w14:textId="77777777" w:rsidR="007B2E56" w:rsidRDefault="007B2E56" w:rsidP="007B2E56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E07C1" w14:textId="77777777" w:rsidR="007B2E56" w:rsidRDefault="007B2E56" w:rsidP="007B2E56">
      <w:pPr>
        <w:spacing w:before="4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C3347" w14:textId="77777777" w:rsidR="007B2E56" w:rsidRPr="001475C2" w:rsidRDefault="007B2E56" w:rsidP="007B2E56">
      <w:pPr>
        <w:widowControl/>
        <w:numPr>
          <w:ilvl w:val="0"/>
          <w:numId w:val="6"/>
        </w:numPr>
        <w:autoSpaceDE/>
        <w:autoSpaceDN/>
        <w:spacing w:before="41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Technical Qualifications:</w:t>
      </w:r>
    </w:p>
    <w:p w14:paraId="13D82587" w14:textId="77777777" w:rsidR="007B2E56" w:rsidRPr="001475C2" w:rsidRDefault="007B2E56" w:rsidP="007B2E56">
      <w:pPr>
        <w:widowControl/>
        <w:numPr>
          <w:ilvl w:val="0"/>
          <w:numId w:val="6"/>
        </w:numPr>
        <w:autoSpaceDE/>
        <w:autoSpaceDN/>
        <w:spacing w:before="489"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List of Publications:</w:t>
      </w:r>
    </w:p>
    <w:p w14:paraId="662473E6" w14:textId="77777777" w:rsidR="007B2E56" w:rsidRPr="001475C2" w:rsidRDefault="007B2E56" w:rsidP="007B2E56">
      <w:pPr>
        <w:widowControl/>
        <w:numPr>
          <w:ilvl w:val="0"/>
          <w:numId w:val="6"/>
        </w:numPr>
        <w:autoSpaceDE/>
        <w:autoSpaceDN/>
        <w:spacing w:before="4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</w:rPr>
        <w:t>me addresses contact details of</w:t>
      </w: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 referees:</w:t>
      </w:r>
    </w:p>
    <w:p w14:paraId="1F7F1FD0" w14:textId="77777777" w:rsidR="007B2E56" w:rsidRDefault="007B2E56" w:rsidP="007B2E56">
      <w:pPr>
        <w:widowControl/>
        <w:numPr>
          <w:ilvl w:val="0"/>
          <w:numId w:val="6"/>
        </w:numPr>
        <w:autoSpaceDE/>
        <w:autoSpaceDN/>
        <w:spacing w:before="4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Any other relevant information</w:t>
      </w:r>
    </w:p>
    <w:p w14:paraId="6AF43F8F" w14:textId="77777777" w:rsidR="007B2E56" w:rsidRPr="00237709" w:rsidRDefault="007B2E56" w:rsidP="007B2E56">
      <w:pPr>
        <w:spacing w:before="489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37385A" w14:textId="77777777" w:rsidR="007B2E56" w:rsidRPr="002E63DE" w:rsidRDefault="007B2E56" w:rsidP="007B2E56">
      <w:pPr>
        <w:spacing w:before="4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Declaration</w:t>
      </w:r>
    </w:p>
    <w:p w14:paraId="5C79A1A5" w14:textId="77777777" w:rsidR="007B2E56" w:rsidRPr="001475C2" w:rsidRDefault="007B2E56" w:rsidP="007B2E56">
      <w:pPr>
        <w:spacing w:before="367" w:line="299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I hereby declare that all the information furnished above is true to the best of my knowledge and belief. I shall abide by the terms and conditions specified in the project.</w:t>
      </w:r>
    </w:p>
    <w:p w14:paraId="413B25B0" w14:textId="77777777" w:rsidR="007B2E56" w:rsidRPr="001475C2" w:rsidRDefault="007B2E56" w:rsidP="007B2E56">
      <w:pPr>
        <w:spacing w:before="1032" w:line="258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5219640" w14:textId="77777777" w:rsidR="007B2E56" w:rsidRDefault="007B2E56" w:rsidP="007B2E56">
      <w:pPr>
        <w:spacing w:before="245" w:line="258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Applicant’s signature with date</w:t>
      </w:r>
    </w:p>
    <w:p w14:paraId="07F18DE0" w14:textId="77777777" w:rsidR="00335238" w:rsidRPr="00FB26B8" w:rsidRDefault="00335238" w:rsidP="00FB26B8">
      <w:pPr>
        <w:spacing w:before="64"/>
        <w:ind w:left="220"/>
        <w:rPr>
          <w:rFonts w:ascii="Arial" w:hAnsi="Arial" w:cs="Arial"/>
          <w:szCs w:val="28"/>
        </w:rPr>
      </w:pPr>
    </w:p>
    <w:sectPr w:rsidR="00335238" w:rsidRPr="00FB26B8" w:rsidSect="00CD099C">
      <w:headerReference w:type="default" r:id="rId9"/>
      <w:footerReference w:type="default" r:id="rId10"/>
      <w:pgSz w:w="11910" w:h="16840"/>
      <w:pgMar w:top="1276" w:right="853" w:bottom="284" w:left="1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C95D" w14:textId="77777777" w:rsidR="006C0BE3" w:rsidRDefault="006C0BE3">
      <w:r>
        <w:separator/>
      </w:r>
    </w:p>
  </w:endnote>
  <w:endnote w:type="continuationSeparator" w:id="0">
    <w:p w14:paraId="255DC92C" w14:textId="77777777" w:rsidR="006C0BE3" w:rsidRDefault="006C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E58B" w14:textId="3EA52918" w:rsidR="00335238" w:rsidRDefault="0033523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18D6" w14:textId="77777777" w:rsidR="006C0BE3" w:rsidRDefault="006C0BE3">
      <w:r>
        <w:separator/>
      </w:r>
    </w:p>
  </w:footnote>
  <w:footnote w:type="continuationSeparator" w:id="0">
    <w:p w14:paraId="6F72FA57" w14:textId="77777777" w:rsidR="006C0BE3" w:rsidRDefault="006C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F108" w14:textId="1CA14010" w:rsidR="001D51E8" w:rsidRDefault="001D51E8" w:rsidP="001D51E8">
    <w:pPr>
      <w:pStyle w:val="Heading2"/>
    </w:pPr>
    <w:r>
      <w:t xml:space="preserve">                                                       </w:t>
    </w:r>
  </w:p>
  <w:p w14:paraId="0BA8A25C" w14:textId="0DE65703" w:rsidR="00335238" w:rsidRDefault="00335238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2C4"/>
    <w:multiLevelType w:val="hybridMultilevel"/>
    <w:tmpl w:val="70D2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57727"/>
    <w:multiLevelType w:val="hybridMultilevel"/>
    <w:tmpl w:val="D7E29102"/>
    <w:lvl w:ilvl="0" w:tplc="83281898">
      <w:numFmt w:val="bullet"/>
      <w:lvlText w:val=""/>
      <w:lvlJc w:val="left"/>
      <w:pPr>
        <w:ind w:left="444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B8CC9AE">
      <w:numFmt w:val="bullet"/>
      <w:lvlText w:val="•"/>
      <w:lvlJc w:val="left"/>
      <w:pPr>
        <w:ind w:left="992" w:hanging="180"/>
      </w:pPr>
      <w:rPr>
        <w:rFonts w:hint="default"/>
        <w:lang w:val="en-US" w:eastAsia="en-US" w:bidi="ar-SA"/>
      </w:rPr>
    </w:lvl>
    <w:lvl w:ilvl="2" w:tplc="C25AAFE2">
      <w:numFmt w:val="bullet"/>
      <w:lvlText w:val="•"/>
      <w:lvlJc w:val="left"/>
      <w:pPr>
        <w:ind w:left="1545" w:hanging="180"/>
      </w:pPr>
      <w:rPr>
        <w:rFonts w:hint="default"/>
        <w:lang w:val="en-US" w:eastAsia="en-US" w:bidi="ar-SA"/>
      </w:rPr>
    </w:lvl>
    <w:lvl w:ilvl="3" w:tplc="16DE8BF6">
      <w:numFmt w:val="bullet"/>
      <w:lvlText w:val="•"/>
      <w:lvlJc w:val="left"/>
      <w:pPr>
        <w:ind w:left="2098" w:hanging="180"/>
      </w:pPr>
      <w:rPr>
        <w:rFonts w:hint="default"/>
        <w:lang w:val="en-US" w:eastAsia="en-US" w:bidi="ar-SA"/>
      </w:rPr>
    </w:lvl>
    <w:lvl w:ilvl="4" w:tplc="F4A04BB0">
      <w:numFmt w:val="bullet"/>
      <w:lvlText w:val="•"/>
      <w:lvlJc w:val="left"/>
      <w:pPr>
        <w:ind w:left="2650" w:hanging="180"/>
      </w:pPr>
      <w:rPr>
        <w:rFonts w:hint="default"/>
        <w:lang w:val="en-US" w:eastAsia="en-US" w:bidi="ar-SA"/>
      </w:rPr>
    </w:lvl>
    <w:lvl w:ilvl="5" w:tplc="23502640">
      <w:numFmt w:val="bullet"/>
      <w:lvlText w:val="•"/>
      <w:lvlJc w:val="left"/>
      <w:pPr>
        <w:ind w:left="3203" w:hanging="180"/>
      </w:pPr>
      <w:rPr>
        <w:rFonts w:hint="default"/>
        <w:lang w:val="en-US" w:eastAsia="en-US" w:bidi="ar-SA"/>
      </w:rPr>
    </w:lvl>
    <w:lvl w:ilvl="6" w:tplc="C2C82CC6">
      <w:numFmt w:val="bullet"/>
      <w:lvlText w:val="•"/>
      <w:lvlJc w:val="left"/>
      <w:pPr>
        <w:ind w:left="3756" w:hanging="180"/>
      </w:pPr>
      <w:rPr>
        <w:rFonts w:hint="default"/>
        <w:lang w:val="en-US" w:eastAsia="en-US" w:bidi="ar-SA"/>
      </w:rPr>
    </w:lvl>
    <w:lvl w:ilvl="7" w:tplc="F4A29C80">
      <w:numFmt w:val="bullet"/>
      <w:lvlText w:val="•"/>
      <w:lvlJc w:val="left"/>
      <w:pPr>
        <w:ind w:left="4308" w:hanging="180"/>
      </w:pPr>
      <w:rPr>
        <w:rFonts w:hint="default"/>
        <w:lang w:val="en-US" w:eastAsia="en-US" w:bidi="ar-SA"/>
      </w:rPr>
    </w:lvl>
    <w:lvl w:ilvl="8" w:tplc="5F8C063E">
      <w:numFmt w:val="bullet"/>
      <w:lvlText w:val="•"/>
      <w:lvlJc w:val="left"/>
      <w:pPr>
        <w:ind w:left="4861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6D871796"/>
    <w:multiLevelType w:val="hybridMultilevel"/>
    <w:tmpl w:val="1EE49530"/>
    <w:lvl w:ilvl="0" w:tplc="FBDE1130">
      <w:numFmt w:val="bullet"/>
      <w:lvlText w:val=""/>
      <w:lvlJc w:val="left"/>
      <w:pPr>
        <w:ind w:left="625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90C38CA">
      <w:numFmt w:val="bullet"/>
      <w:lvlText w:val="•"/>
      <w:lvlJc w:val="left"/>
      <w:pPr>
        <w:ind w:left="1173" w:hanging="180"/>
      </w:pPr>
      <w:rPr>
        <w:rFonts w:hint="default"/>
        <w:lang w:val="en-US" w:eastAsia="en-US" w:bidi="ar-SA"/>
      </w:rPr>
    </w:lvl>
    <w:lvl w:ilvl="2" w:tplc="06ECCBEE">
      <w:numFmt w:val="bullet"/>
      <w:lvlText w:val="•"/>
      <w:lvlJc w:val="left"/>
      <w:pPr>
        <w:ind w:left="1726" w:hanging="180"/>
      </w:pPr>
      <w:rPr>
        <w:rFonts w:hint="default"/>
        <w:lang w:val="en-US" w:eastAsia="en-US" w:bidi="ar-SA"/>
      </w:rPr>
    </w:lvl>
    <w:lvl w:ilvl="3" w:tplc="0D76D9C6">
      <w:numFmt w:val="bullet"/>
      <w:lvlText w:val="•"/>
      <w:lvlJc w:val="left"/>
      <w:pPr>
        <w:ind w:left="2279" w:hanging="180"/>
      </w:pPr>
      <w:rPr>
        <w:rFonts w:hint="default"/>
        <w:lang w:val="en-US" w:eastAsia="en-US" w:bidi="ar-SA"/>
      </w:rPr>
    </w:lvl>
    <w:lvl w:ilvl="4" w:tplc="259A0840">
      <w:numFmt w:val="bullet"/>
      <w:lvlText w:val="•"/>
      <w:lvlJc w:val="left"/>
      <w:pPr>
        <w:ind w:left="2831" w:hanging="180"/>
      </w:pPr>
      <w:rPr>
        <w:rFonts w:hint="default"/>
        <w:lang w:val="en-US" w:eastAsia="en-US" w:bidi="ar-SA"/>
      </w:rPr>
    </w:lvl>
    <w:lvl w:ilvl="5" w:tplc="D152EF24">
      <w:numFmt w:val="bullet"/>
      <w:lvlText w:val="•"/>
      <w:lvlJc w:val="left"/>
      <w:pPr>
        <w:ind w:left="3384" w:hanging="180"/>
      </w:pPr>
      <w:rPr>
        <w:rFonts w:hint="default"/>
        <w:lang w:val="en-US" w:eastAsia="en-US" w:bidi="ar-SA"/>
      </w:rPr>
    </w:lvl>
    <w:lvl w:ilvl="6" w:tplc="CDA6FC6E">
      <w:numFmt w:val="bullet"/>
      <w:lvlText w:val="•"/>
      <w:lvlJc w:val="left"/>
      <w:pPr>
        <w:ind w:left="3937" w:hanging="180"/>
      </w:pPr>
      <w:rPr>
        <w:rFonts w:hint="default"/>
        <w:lang w:val="en-US" w:eastAsia="en-US" w:bidi="ar-SA"/>
      </w:rPr>
    </w:lvl>
    <w:lvl w:ilvl="7" w:tplc="CDB42488">
      <w:numFmt w:val="bullet"/>
      <w:lvlText w:val="•"/>
      <w:lvlJc w:val="left"/>
      <w:pPr>
        <w:ind w:left="4489" w:hanging="180"/>
      </w:pPr>
      <w:rPr>
        <w:rFonts w:hint="default"/>
        <w:lang w:val="en-US" w:eastAsia="en-US" w:bidi="ar-SA"/>
      </w:rPr>
    </w:lvl>
    <w:lvl w:ilvl="8" w:tplc="E8BC25BE">
      <w:numFmt w:val="bullet"/>
      <w:lvlText w:val="•"/>
      <w:lvlJc w:val="left"/>
      <w:pPr>
        <w:ind w:left="5042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6DD12A7D"/>
    <w:multiLevelType w:val="hybridMultilevel"/>
    <w:tmpl w:val="73FAB542"/>
    <w:lvl w:ilvl="0" w:tplc="486A7C66">
      <w:start w:val="1"/>
      <w:numFmt w:val="decimal"/>
      <w:lvlText w:val="%1."/>
      <w:lvlJc w:val="left"/>
      <w:pPr>
        <w:ind w:left="10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3CE398">
      <w:numFmt w:val="bullet"/>
      <w:lvlText w:val="•"/>
      <w:lvlJc w:val="left"/>
      <w:pPr>
        <w:ind w:left="1104" w:hanging="236"/>
      </w:pPr>
      <w:rPr>
        <w:rFonts w:hint="default"/>
        <w:lang w:val="en-US" w:eastAsia="en-US" w:bidi="ar-SA"/>
      </w:rPr>
    </w:lvl>
    <w:lvl w:ilvl="2" w:tplc="FC40A980">
      <w:numFmt w:val="bullet"/>
      <w:lvlText w:val="•"/>
      <w:lvlJc w:val="left"/>
      <w:pPr>
        <w:ind w:left="2109" w:hanging="236"/>
      </w:pPr>
      <w:rPr>
        <w:rFonts w:hint="default"/>
        <w:lang w:val="en-US" w:eastAsia="en-US" w:bidi="ar-SA"/>
      </w:rPr>
    </w:lvl>
    <w:lvl w:ilvl="3" w:tplc="00A880F2">
      <w:numFmt w:val="bullet"/>
      <w:lvlText w:val="•"/>
      <w:lvlJc w:val="left"/>
      <w:pPr>
        <w:ind w:left="3113" w:hanging="236"/>
      </w:pPr>
      <w:rPr>
        <w:rFonts w:hint="default"/>
        <w:lang w:val="en-US" w:eastAsia="en-US" w:bidi="ar-SA"/>
      </w:rPr>
    </w:lvl>
    <w:lvl w:ilvl="4" w:tplc="61D23874">
      <w:numFmt w:val="bullet"/>
      <w:lvlText w:val="•"/>
      <w:lvlJc w:val="left"/>
      <w:pPr>
        <w:ind w:left="4118" w:hanging="236"/>
      </w:pPr>
      <w:rPr>
        <w:rFonts w:hint="default"/>
        <w:lang w:val="en-US" w:eastAsia="en-US" w:bidi="ar-SA"/>
      </w:rPr>
    </w:lvl>
    <w:lvl w:ilvl="5" w:tplc="3430846C">
      <w:numFmt w:val="bullet"/>
      <w:lvlText w:val="•"/>
      <w:lvlJc w:val="left"/>
      <w:pPr>
        <w:ind w:left="5123" w:hanging="236"/>
      </w:pPr>
      <w:rPr>
        <w:rFonts w:hint="default"/>
        <w:lang w:val="en-US" w:eastAsia="en-US" w:bidi="ar-SA"/>
      </w:rPr>
    </w:lvl>
    <w:lvl w:ilvl="6" w:tplc="C10C6706">
      <w:numFmt w:val="bullet"/>
      <w:lvlText w:val="•"/>
      <w:lvlJc w:val="left"/>
      <w:pPr>
        <w:ind w:left="6127" w:hanging="236"/>
      </w:pPr>
      <w:rPr>
        <w:rFonts w:hint="default"/>
        <w:lang w:val="en-US" w:eastAsia="en-US" w:bidi="ar-SA"/>
      </w:rPr>
    </w:lvl>
    <w:lvl w:ilvl="7" w:tplc="E0A851D6">
      <w:numFmt w:val="bullet"/>
      <w:lvlText w:val="•"/>
      <w:lvlJc w:val="left"/>
      <w:pPr>
        <w:ind w:left="7132" w:hanging="236"/>
      </w:pPr>
      <w:rPr>
        <w:rFonts w:hint="default"/>
        <w:lang w:val="en-US" w:eastAsia="en-US" w:bidi="ar-SA"/>
      </w:rPr>
    </w:lvl>
    <w:lvl w:ilvl="8" w:tplc="DC707632">
      <w:numFmt w:val="bullet"/>
      <w:lvlText w:val="•"/>
      <w:lvlJc w:val="left"/>
      <w:pPr>
        <w:ind w:left="8137" w:hanging="236"/>
      </w:pPr>
      <w:rPr>
        <w:rFonts w:hint="default"/>
        <w:lang w:val="en-US" w:eastAsia="en-US" w:bidi="ar-SA"/>
      </w:rPr>
    </w:lvl>
  </w:abstractNum>
  <w:abstractNum w:abstractNumId="4" w15:restartNumberingAfterBreak="0">
    <w:nsid w:val="73CD50E5"/>
    <w:multiLevelType w:val="hybridMultilevel"/>
    <w:tmpl w:val="3730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173E3"/>
    <w:multiLevelType w:val="hybridMultilevel"/>
    <w:tmpl w:val="1F44B79E"/>
    <w:lvl w:ilvl="0" w:tplc="A9583420">
      <w:start w:val="1"/>
      <w:numFmt w:val="decimal"/>
      <w:lvlText w:val="%1."/>
      <w:lvlJc w:val="left"/>
      <w:pPr>
        <w:ind w:left="928" w:hanging="70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2620F2A2">
      <w:numFmt w:val="bullet"/>
      <w:lvlText w:val="•"/>
      <w:lvlJc w:val="left"/>
      <w:pPr>
        <w:ind w:left="1764" w:hanging="708"/>
      </w:pPr>
      <w:rPr>
        <w:rFonts w:hint="default"/>
        <w:lang w:val="en-US" w:eastAsia="en-US" w:bidi="ar-SA"/>
      </w:rPr>
    </w:lvl>
    <w:lvl w:ilvl="2" w:tplc="F2D0A938">
      <w:numFmt w:val="bullet"/>
      <w:lvlText w:val="•"/>
      <w:lvlJc w:val="left"/>
      <w:pPr>
        <w:ind w:left="2609" w:hanging="708"/>
      </w:pPr>
      <w:rPr>
        <w:rFonts w:hint="default"/>
        <w:lang w:val="en-US" w:eastAsia="en-US" w:bidi="ar-SA"/>
      </w:rPr>
    </w:lvl>
    <w:lvl w:ilvl="3" w:tplc="41DCE3F6">
      <w:numFmt w:val="bullet"/>
      <w:lvlText w:val="•"/>
      <w:lvlJc w:val="left"/>
      <w:pPr>
        <w:ind w:left="3453" w:hanging="708"/>
      </w:pPr>
      <w:rPr>
        <w:rFonts w:hint="default"/>
        <w:lang w:val="en-US" w:eastAsia="en-US" w:bidi="ar-SA"/>
      </w:rPr>
    </w:lvl>
    <w:lvl w:ilvl="4" w:tplc="19981D26">
      <w:numFmt w:val="bullet"/>
      <w:lvlText w:val="•"/>
      <w:lvlJc w:val="left"/>
      <w:pPr>
        <w:ind w:left="4298" w:hanging="708"/>
      </w:pPr>
      <w:rPr>
        <w:rFonts w:hint="default"/>
        <w:lang w:val="en-US" w:eastAsia="en-US" w:bidi="ar-SA"/>
      </w:rPr>
    </w:lvl>
    <w:lvl w:ilvl="5" w:tplc="8E76EB9E">
      <w:numFmt w:val="bullet"/>
      <w:lvlText w:val="•"/>
      <w:lvlJc w:val="left"/>
      <w:pPr>
        <w:ind w:left="5143" w:hanging="708"/>
      </w:pPr>
      <w:rPr>
        <w:rFonts w:hint="default"/>
        <w:lang w:val="en-US" w:eastAsia="en-US" w:bidi="ar-SA"/>
      </w:rPr>
    </w:lvl>
    <w:lvl w:ilvl="6" w:tplc="903E2F90">
      <w:numFmt w:val="bullet"/>
      <w:lvlText w:val="•"/>
      <w:lvlJc w:val="left"/>
      <w:pPr>
        <w:ind w:left="5987" w:hanging="708"/>
      </w:pPr>
      <w:rPr>
        <w:rFonts w:hint="default"/>
        <w:lang w:val="en-US" w:eastAsia="en-US" w:bidi="ar-SA"/>
      </w:rPr>
    </w:lvl>
    <w:lvl w:ilvl="7" w:tplc="EE8CEE7A">
      <w:numFmt w:val="bullet"/>
      <w:lvlText w:val="•"/>
      <w:lvlJc w:val="left"/>
      <w:pPr>
        <w:ind w:left="6832" w:hanging="708"/>
      </w:pPr>
      <w:rPr>
        <w:rFonts w:hint="default"/>
        <w:lang w:val="en-US" w:eastAsia="en-US" w:bidi="ar-SA"/>
      </w:rPr>
    </w:lvl>
    <w:lvl w:ilvl="8" w:tplc="692071A6">
      <w:numFmt w:val="bullet"/>
      <w:lvlText w:val="•"/>
      <w:lvlJc w:val="left"/>
      <w:pPr>
        <w:ind w:left="7677" w:hanging="708"/>
      </w:pPr>
      <w:rPr>
        <w:rFonts w:hint="default"/>
        <w:lang w:val="en-US" w:eastAsia="en-US" w:bidi="ar-SA"/>
      </w:rPr>
    </w:lvl>
  </w:abstractNum>
  <w:num w:numId="1" w16cid:durableId="1507478502">
    <w:abstractNumId w:val="5"/>
  </w:num>
  <w:num w:numId="2" w16cid:durableId="676807665">
    <w:abstractNumId w:val="1"/>
  </w:num>
  <w:num w:numId="3" w16cid:durableId="1581409226">
    <w:abstractNumId w:val="2"/>
  </w:num>
  <w:num w:numId="4" w16cid:durableId="1059093187">
    <w:abstractNumId w:val="3"/>
  </w:num>
  <w:num w:numId="5" w16cid:durableId="110907137">
    <w:abstractNumId w:val="4"/>
  </w:num>
  <w:num w:numId="6" w16cid:durableId="39709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38"/>
    <w:rsid w:val="000472F0"/>
    <w:rsid w:val="00082F2F"/>
    <w:rsid w:val="000F12CF"/>
    <w:rsid w:val="00143705"/>
    <w:rsid w:val="001D2ECF"/>
    <w:rsid w:val="001D51E8"/>
    <w:rsid w:val="002A1B1B"/>
    <w:rsid w:val="002F4525"/>
    <w:rsid w:val="00335238"/>
    <w:rsid w:val="00405F6B"/>
    <w:rsid w:val="00540A57"/>
    <w:rsid w:val="00547905"/>
    <w:rsid w:val="005563E0"/>
    <w:rsid w:val="005B07C1"/>
    <w:rsid w:val="005D6666"/>
    <w:rsid w:val="0061023B"/>
    <w:rsid w:val="006C0BE3"/>
    <w:rsid w:val="00797720"/>
    <w:rsid w:val="007B2E56"/>
    <w:rsid w:val="007E209B"/>
    <w:rsid w:val="008430E1"/>
    <w:rsid w:val="00A978E9"/>
    <w:rsid w:val="00B338F9"/>
    <w:rsid w:val="00C170A9"/>
    <w:rsid w:val="00C779DA"/>
    <w:rsid w:val="00CD099C"/>
    <w:rsid w:val="00DE509C"/>
    <w:rsid w:val="00E229A7"/>
    <w:rsid w:val="00E2760F"/>
    <w:rsid w:val="00E73E4A"/>
    <w:rsid w:val="00EB24BB"/>
    <w:rsid w:val="00EF628D"/>
    <w:rsid w:val="00F34AE1"/>
    <w:rsid w:val="00F51CBC"/>
    <w:rsid w:val="00F8343F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5D2F6"/>
  <w15:docId w15:val="{75A36252-1922-4B9A-81FB-9F31ADBF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A978E9"/>
    <w:pPr>
      <w:ind w:right="32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1E8"/>
    <w:pPr>
      <w:keepNext/>
      <w:widowControl/>
      <w:autoSpaceDE/>
      <w:autoSpaceDN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5"/>
      <w:lang w:val="en-IN" w:eastAsia="en-IN" w:bidi="mr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28" w:right="117" w:hanging="72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  <w:style w:type="character" w:customStyle="1" w:styleId="Heading1Char">
    <w:name w:val="Heading 1 Char"/>
    <w:basedOn w:val="DefaultParagraphFont"/>
    <w:link w:val="Heading1"/>
    <w:uiPriority w:val="1"/>
    <w:rsid w:val="00A978E9"/>
    <w:rPr>
      <w:rFonts w:ascii="Calibri" w:eastAsia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5D6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6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6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666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7B2E56"/>
    <w:pPr>
      <w:widowControl/>
      <w:autoSpaceDE/>
      <w:autoSpaceDN/>
    </w:pPr>
    <w:rPr>
      <w:rFonts w:ascii="Calibri" w:eastAsia="Times New Roman" w:hAnsi="Calibri" w:cs="Mangal"/>
      <w:szCs w:val="20"/>
      <w:lang w:val="en-IN" w:eastAsia="en-IN" w:bidi="mr-IN"/>
    </w:rPr>
  </w:style>
  <w:style w:type="character" w:customStyle="1" w:styleId="Heading2Char">
    <w:name w:val="Heading 2 Char"/>
    <w:basedOn w:val="DefaultParagraphFont"/>
    <w:link w:val="Heading2"/>
    <w:uiPriority w:val="9"/>
    <w:rsid w:val="001D51E8"/>
    <w:rPr>
      <w:rFonts w:ascii="Calibri Light" w:eastAsia="Times New Roman" w:hAnsi="Calibri Light" w:cs="Times New Roman"/>
      <w:b/>
      <w:bCs/>
      <w:i/>
      <w:iCs/>
      <w:sz w:val="28"/>
      <w:szCs w:val="25"/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.hr@bn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HR</cp:lastModifiedBy>
  <cp:revision>2</cp:revision>
  <cp:lastPrinted>2025-04-15T06:49:00Z</cp:lastPrinted>
  <dcterms:created xsi:type="dcterms:W3CDTF">2025-04-15T09:40:00Z</dcterms:created>
  <dcterms:modified xsi:type="dcterms:W3CDTF">2025-04-15T09:40:00Z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2024-09-24T00:00:00Z</vt:filetime>
  </property>
</Properties>
</file>